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B31" w:rsidRDefault="00C06B31" w:rsidP="00F50E18">
      <w:pPr>
        <w:spacing w:line="560" w:lineRule="exact"/>
        <w:rPr>
          <w:rFonts w:ascii="黑体" w:eastAsia="黑体" w:hAnsi="黑体" w:cs="Times New Roman"/>
          <w:color w:val="383838"/>
          <w:kern w:val="0"/>
          <w:sz w:val="32"/>
          <w:szCs w:val="32"/>
        </w:rPr>
      </w:pPr>
      <w:r>
        <w:rPr>
          <w:rFonts w:ascii="黑体" w:eastAsia="黑体" w:hAnsi="黑体" w:cs="黑体" w:hint="eastAsia"/>
          <w:color w:val="383838"/>
          <w:kern w:val="0"/>
          <w:sz w:val="32"/>
          <w:szCs w:val="32"/>
        </w:rPr>
        <w:t>附件</w:t>
      </w:r>
      <w:r>
        <w:rPr>
          <w:rFonts w:ascii="黑体" w:eastAsia="黑体" w:hAnsi="黑体" w:cs="黑体"/>
          <w:color w:val="383838"/>
          <w:kern w:val="0"/>
          <w:sz w:val="32"/>
          <w:szCs w:val="32"/>
        </w:rPr>
        <w:t>1</w:t>
      </w:r>
    </w:p>
    <w:p w:rsidR="00C06B31" w:rsidRDefault="00C06B31" w:rsidP="00F50E18">
      <w:pPr>
        <w:spacing w:line="560" w:lineRule="exact"/>
        <w:rPr>
          <w:rFonts w:ascii="黑体" w:eastAsia="黑体" w:hAnsi="黑体" w:cs="Times New Roman"/>
          <w:color w:val="383838"/>
          <w:kern w:val="0"/>
          <w:sz w:val="32"/>
          <w:szCs w:val="32"/>
        </w:rPr>
      </w:pPr>
    </w:p>
    <w:p w:rsidR="00C06B31" w:rsidRDefault="00C06B31" w:rsidP="00F50E18">
      <w:pPr>
        <w:spacing w:line="560" w:lineRule="exact"/>
        <w:jc w:val="center"/>
        <w:rPr>
          <w:rFonts w:ascii="方正小标宋_GBK" w:eastAsia="方正小标宋_GBK" w:hAnsi="方正小标宋_GBK" w:cs="Times New Roman"/>
          <w:color w:val="383838"/>
          <w:w w:val="90"/>
          <w:kern w:val="0"/>
          <w:sz w:val="44"/>
          <w:szCs w:val="44"/>
        </w:rPr>
      </w:pPr>
      <w:r>
        <w:rPr>
          <w:rFonts w:ascii="方正小标宋_GBK" w:eastAsia="方正小标宋_GBK" w:hAnsi="方正小标宋_GBK" w:cs="方正小标宋_GBK" w:hint="eastAsia"/>
          <w:color w:val="383838"/>
          <w:w w:val="90"/>
          <w:kern w:val="0"/>
          <w:sz w:val="44"/>
          <w:szCs w:val="44"/>
        </w:rPr>
        <w:t>青岛市推进“强基计划”工作实施方案</w:t>
      </w:r>
    </w:p>
    <w:p w:rsidR="00C06B31" w:rsidRDefault="00C06B31" w:rsidP="00227724">
      <w:pPr>
        <w:spacing w:line="560" w:lineRule="exact"/>
        <w:ind w:firstLineChars="200" w:firstLine="31680"/>
        <w:rPr>
          <w:rFonts w:ascii="仿宋" w:eastAsia="仿宋" w:hAnsi="仿宋" w:cs="Times New Roman"/>
          <w:kern w:val="0"/>
          <w:sz w:val="32"/>
          <w:szCs w:val="32"/>
        </w:rPr>
      </w:pP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hint="eastAsia"/>
          <w:kern w:val="0"/>
          <w:sz w:val="32"/>
          <w:szCs w:val="32"/>
        </w:rPr>
        <w:t>为深入贯彻落实全国教育大会精神，加强拔尖创新人才早发现、早培养工作，努力办好人民满意的教育，根据《青岛市基础教育扩优提质攻坚方案（</w:t>
      </w:r>
      <w:r w:rsidRPr="00F50E18">
        <w:rPr>
          <w:rFonts w:ascii="仿宋_GB2312" w:eastAsia="仿宋_GB2312" w:hAnsi="仿宋" w:cs="仿宋_GB2312"/>
          <w:kern w:val="0"/>
          <w:sz w:val="32"/>
          <w:szCs w:val="32"/>
        </w:rPr>
        <w:t>2019-2022</w:t>
      </w:r>
      <w:r w:rsidRPr="00F50E18">
        <w:rPr>
          <w:rFonts w:ascii="仿宋_GB2312" w:eastAsia="仿宋_GB2312" w:hAnsi="仿宋" w:cs="仿宋_GB2312" w:hint="eastAsia"/>
          <w:kern w:val="0"/>
          <w:sz w:val="32"/>
          <w:szCs w:val="32"/>
        </w:rPr>
        <w:t>年）》（青政办发〔</w:t>
      </w:r>
      <w:r w:rsidRPr="00F50E18">
        <w:rPr>
          <w:rFonts w:ascii="仿宋_GB2312" w:eastAsia="仿宋_GB2312" w:hAnsi="仿宋" w:cs="仿宋_GB2312"/>
          <w:kern w:val="0"/>
          <w:sz w:val="32"/>
          <w:szCs w:val="32"/>
        </w:rPr>
        <w:t>2019</w:t>
      </w:r>
      <w:r w:rsidRPr="00F50E18">
        <w:rPr>
          <w:rFonts w:ascii="仿宋_GB2312" w:eastAsia="仿宋_GB2312" w:hAnsi="仿宋" w:cs="仿宋_GB2312" w:hint="eastAsia"/>
          <w:kern w:val="0"/>
          <w:sz w:val="32"/>
          <w:szCs w:val="32"/>
        </w:rPr>
        <w:t>〕</w:t>
      </w:r>
      <w:r w:rsidRPr="00F50E18">
        <w:rPr>
          <w:rFonts w:ascii="仿宋_GB2312" w:eastAsia="仿宋_GB2312" w:hAnsi="仿宋" w:cs="仿宋_GB2312"/>
          <w:kern w:val="0"/>
          <w:sz w:val="32"/>
          <w:szCs w:val="32"/>
        </w:rPr>
        <w:t>14</w:t>
      </w:r>
      <w:r w:rsidRPr="00F50E18">
        <w:rPr>
          <w:rFonts w:ascii="仿宋_GB2312" w:eastAsia="仿宋_GB2312" w:hAnsi="仿宋" w:cs="仿宋_GB2312" w:hint="eastAsia"/>
          <w:kern w:val="0"/>
          <w:sz w:val="32"/>
          <w:szCs w:val="32"/>
        </w:rPr>
        <w:t>号），制定本方案。</w:t>
      </w:r>
    </w:p>
    <w:p w:rsidR="00C06B31" w:rsidRPr="00F50E18" w:rsidRDefault="00C06B31" w:rsidP="00227724">
      <w:pPr>
        <w:spacing w:line="560" w:lineRule="exact"/>
        <w:ind w:firstLineChars="200" w:firstLine="31680"/>
        <w:rPr>
          <w:rFonts w:ascii="微软雅黑" w:eastAsia="微软雅黑" w:hAnsi="微软雅黑" w:cs="Times New Roman"/>
          <w:color w:val="000000"/>
          <w:kern w:val="0"/>
          <w:sz w:val="32"/>
          <w:szCs w:val="32"/>
        </w:rPr>
      </w:pPr>
      <w:r w:rsidRPr="00F50E18">
        <w:rPr>
          <w:rFonts w:ascii="黑体" w:eastAsia="黑体" w:hAnsi="黑体" w:cs="黑体" w:hint="eastAsia"/>
          <w:color w:val="000000"/>
          <w:kern w:val="0"/>
          <w:sz w:val="32"/>
          <w:szCs w:val="32"/>
        </w:rPr>
        <w:t>一、指导思想</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hint="eastAsia"/>
          <w:kern w:val="0"/>
          <w:sz w:val="32"/>
          <w:szCs w:val="32"/>
        </w:rPr>
        <w:t>服务国家重大战略需求，对接教育部强基计划和高校实施拔尖计划</w:t>
      </w:r>
      <w:r w:rsidRPr="00F50E18">
        <w:rPr>
          <w:rFonts w:ascii="仿宋_GB2312" w:eastAsia="仿宋_GB2312" w:hAnsi="仿宋" w:cs="仿宋_GB2312"/>
          <w:kern w:val="0"/>
          <w:sz w:val="32"/>
          <w:szCs w:val="32"/>
        </w:rPr>
        <w:t>2.0</w:t>
      </w:r>
      <w:r w:rsidRPr="00F50E18">
        <w:rPr>
          <w:rFonts w:ascii="仿宋_GB2312" w:eastAsia="仿宋_GB2312" w:hAnsi="仿宋" w:cs="仿宋_GB2312" w:hint="eastAsia"/>
          <w:kern w:val="0"/>
          <w:sz w:val="32"/>
          <w:szCs w:val="32"/>
        </w:rPr>
        <w:t>，落实山东新高考方案，尊重个体差异和发展规律，加强学科特殊禀赋学生培养工作，推动普通高中与本科院校贯通培养创新人才。争取利用</w:t>
      </w:r>
      <w:r w:rsidRPr="00F50E18">
        <w:rPr>
          <w:rFonts w:ascii="仿宋_GB2312" w:eastAsia="仿宋_GB2312" w:hAnsi="仿宋" w:cs="仿宋_GB2312"/>
          <w:kern w:val="0"/>
          <w:sz w:val="32"/>
          <w:szCs w:val="32"/>
        </w:rPr>
        <w:t>3</w:t>
      </w:r>
      <w:r w:rsidRPr="00F50E18">
        <w:rPr>
          <w:rFonts w:ascii="仿宋_GB2312" w:eastAsia="仿宋_GB2312" w:hAnsi="仿宋" w:cs="仿宋_GB2312" w:hint="eastAsia"/>
          <w:kern w:val="0"/>
          <w:sz w:val="32"/>
          <w:szCs w:val="32"/>
        </w:rPr>
        <w:t>年左右的时间，在全市建立起机制完善、特色鲜明、成效显著的学科特殊禀赋学生领航培养体系，促进全市高中教育质量持续有效提升，培养质量全省领先，再利用</w:t>
      </w:r>
      <w:r w:rsidRPr="00F50E18">
        <w:rPr>
          <w:rFonts w:ascii="仿宋_GB2312" w:eastAsia="仿宋_GB2312" w:hAnsi="仿宋" w:cs="仿宋_GB2312"/>
          <w:kern w:val="0"/>
          <w:sz w:val="32"/>
          <w:szCs w:val="32"/>
        </w:rPr>
        <w:t>3</w:t>
      </w:r>
      <w:r w:rsidRPr="00F50E18">
        <w:rPr>
          <w:rFonts w:ascii="仿宋_GB2312" w:eastAsia="仿宋_GB2312" w:hAnsi="仿宋" w:cs="仿宋_GB2312" w:hint="eastAsia"/>
          <w:kern w:val="0"/>
          <w:sz w:val="32"/>
          <w:szCs w:val="32"/>
        </w:rPr>
        <w:t>年左右的时间，争取进入全国领先行列。</w:t>
      </w:r>
    </w:p>
    <w:p w:rsidR="00C06B31" w:rsidRPr="00F50E18" w:rsidRDefault="00C06B31" w:rsidP="00227724">
      <w:pPr>
        <w:spacing w:line="560" w:lineRule="exact"/>
        <w:ind w:firstLineChars="200" w:firstLine="31680"/>
        <w:rPr>
          <w:rFonts w:ascii="黑体" w:eastAsia="黑体" w:hAnsi="黑体" w:cs="Times New Roman"/>
          <w:color w:val="000000"/>
          <w:kern w:val="0"/>
          <w:sz w:val="32"/>
          <w:szCs w:val="32"/>
        </w:rPr>
      </w:pPr>
      <w:r w:rsidRPr="00F50E18">
        <w:rPr>
          <w:rFonts w:ascii="黑体" w:eastAsia="黑体" w:hAnsi="黑体" w:cs="黑体" w:hint="eastAsia"/>
          <w:color w:val="000000"/>
          <w:kern w:val="0"/>
          <w:sz w:val="32"/>
          <w:szCs w:val="32"/>
        </w:rPr>
        <w:t>二、培养原则</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kern w:val="0"/>
          <w:sz w:val="32"/>
          <w:szCs w:val="32"/>
        </w:rPr>
        <w:t>——</w:t>
      </w:r>
      <w:r w:rsidRPr="00F50E18">
        <w:rPr>
          <w:rFonts w:ascii="仿宋_GB2312" w:eastAsia="仿宋_GB2312" w:hAnsi="仿宋" w:cs="仿宋_GB2312" w:hint="eastAsia"/>
          <w:kern w:val="0"/>
          <w:sz w:val="32"/>
          <w:szCs w:val="32"/>
        </w:rPr>
        <w:t>坚持育人为本。以立德树人为根本任务，推动因材施教，在全面综合发展基础上满足个性化发展需要，促进教育公平，提升育人质量。</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kern w:val="0"/>
          <w:sz w:val="32"/>
          <w:szCs w:val="32"/>
        </w:rPr>
        <w:t>——</w:t>
      </w:r>
      <w:r w:rsidRPr="00F50E18">
        <w:rPr>
          <w:rFonts w:ascii="仿宋_GB2312" w:eastAsia="仿宋_GB2312" w:hAnsi="仿宋" w:cs="仿宋_GB2312" w:hint="eastAsia"/>
          <w:kern w:val="0"/>
          <w:sz w:val="32"/>
          <w:szCs w:val="32"/>
        </w:rPr>
        <w:t>坚持统筹规划。瞄准强基计划，对接全国全省学科竞赛，整合“人、财、物、时、空”各类教育资源，探索搭建拔尖创新人才培养绿色通道。</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kern w:val="0"/>
          <w:sz w:val="32"/>
          <w:szCs w:val="32"/>
        </w:rPr>
        <w:t>——</w:t>
      </w:r>
      <w:r w:rsidRPr="00F50E18">
        <w:rPr>
          <w:rFonts w:ascii="仿宋_GB2312" w:eastAsia="仿宋_GB2312" w:hAnsi="仿宋" w:cs="仿宋_GB2312" w:hint="eastAsia"/>
          <w:kern w:val="0"/>
          <w:sz w:val="32"/>
          <w:szCs w:val="32"/>
        </w:rPr>
        <w:t>坚持项目推进。建立学科特殊禀赋学生培养项目化实施和首席教练员负责制等工作机制，坚持项目引领，科学有序推进拔尖创新人才培养工作。</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kern w:val="0"/>
          <w:sz w:val="32"/>
          <w:szCs w:val="32"/>
        </w:rPr>
        <w:t>——</w:t>
      </w:r>
      <w:r w:rsidRPr="00F50E18">
        <w:rPr>
          <w:rFonts w:ascii="仿宋_GB2312" w:eastAsia="仿宋_GB2312" w:hAnsi="仿宋" w:cs="仿宋_GB2312" w:hint="eastAsia"/>
          <w:kern w:val="0"/>
          <w:sz w:val="32"/>
          <w:szCs w:val="32"/>
        </w:rPr>
        <w:t>坚持公益自愿。建立学科特殊禀赋学生培养项目组织、经费保障等工作机制，引导学校、教师、学生自愿参加，营造有利于发现和培养拔尖创新人才的社会环境。</w:t>
      </w:r>
    </w:p>
    <w:p w:rsidR="00C06B31" w:rsidRPr="00F50E18" w:rsidRDefault="00C06B31" w:rsidP="00227724">
      <w:pPr>
        <w:spacing w:line="560" w:lineRule="exact"/>
        <w:ind w:firstLineChars="200" w:firstLine="31680"/>
        <w:rPr>
          <w:rFonts w:ascii="黑体" w:eastAsia="黑体" w:hAnsi="黑体" w:cs="Times New Roman"/>
          <w:color w:val="000000"/>
          <w:kern w:val="0"/>
          <w:sz w:val="32"/>
          <w:szCs w:val="32"/>
        </w:rPr>
      </w:pPr>
      <w:r w:rsidRPr="00F50E18">
        <w:rPr>
          <w:rFonts w:ascii="黑体" w:eastAsia="黑体" w:hAnsi="黑体" w:cs="黑体" w:hint="eastAsia"/>
          <w:color w:val="000000"/>
          <w:kern w:val="0"/>
          <w:sz w:val="32"/>
          <w:szCs w:val="32"/>
        </w:rPr>
        <w:t>三、内容措施</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b/>
          <w:bCs/>
          <w:kern w:val="0"/>
          <w:sz w:val="32"/>
          <w:szCs w:val="32"/>
        </w:rPr>
        <w:t>1.</w:t>
      </w:r>
      <w:r w:rsidRPr="00F50E18">
        <w:rPr>
          <w:rFonts w:ascii="仿宋_GB2312" w:eastAsia="仿宋_GB2312" w:hAnsi="仿宋" w:cs="仿宋_GB2312" w:hint="eastAsia"/>
          <w:b/>
          <w:bCs/>
          <w:kern w:val="0"/>
          <w:sz w:val="32"/>
          <w:szCs w:val="32"/>
        </w:rPr>
        <w:t>明确培养项目。</w:t>
      </w:r>
      <w:r w:rsidRPr="00F50E18">
        <w:rPr>
          <w:rFonts w:ascii="仿宋_GB2312" w:eastAsia="仿宋_GB2312" w:hAnsi="仿宋" w:cs="仿宋_GB2312" w:hint="eastAsia"/>
          <w:kern w:val="0"/>
          <w:sz w:val="32"/>
          <w:szCs w:val="32"/>
        </w:rPr>
        <w:t>针对数学、物理、化学、生物、信息学以及历史、哲学、古文字学等学科，面向全市具有一定学科特殊禀赋的中学生开展培养工作。全市建立</w:t>
      </w:r>
      <w:r w:rsidRPr="00F50E18">
        <w:rPr>
          <w:rFonts w:ascii="仿宋_GB2312" w:eastAsia="仿宋_GB2312" w:hAnsi="仿宋" w:cs="仿宋_GB2312"/>
          <w:kern w:val="0"/>
          <w:sz w:val="32"/>
          <w:szCs w:val="32"/>
        </w:rPr>
        <w:t>6</w:t>
      </w:r>
      <w:r w:rsidRPr="00F50E18">
        <w:rPr>
          <w:rFonts w:ascii="仿宋_GB2312" w:eastAsia="仿宋_GB2312" w:hAnsi="仿宋" w:cs="仿宋_GB2312" w:hint="eastAsia"/>
          <w:kern w:val="0"/>
          <w:sz w:val="32"/>
          <w:szCs w:val="32"/>
        </w:rPr>
        <w:t>个项目组（数学、物理、化学、生物、信息学各</w:t>
      </w:r>
      <w:r w:rsidRPr="00F50E18">
        <w:rPr>
          <w:rFonts w:ascii="仿宋_GB2312" w:eastAsia="仿宋_GB2312" w:hAnsi="仿宋" w:cs="仿宋_GB2312"/>
          <w:kern w:val="0"/>
          <w:sz w:val="32"/>
          <w:szCs w:val="32"/>
        </w:rPr>
        <w:t>1</w:t>
      </w:r>
      <w:r w:rsidRPr="00F50E18">
        <w:rPr>
          <w:rFonts w:ascii="仿宋_GB2312" w:eastAsia="仿宋_GB2312" w:hAnsi="仿宋" w:cs="仿宋_GB2312" w:hint="eastAsia"/>
          <w:kern w:val="0"/>
          <w:sz w:val="32"/>
          <w:szCs w:val="32"/>
        </w:rPr>
        <w:t>个，历史、哲学、古文字学</w:t>
      </w:r>
      <w:r w:rsidRPr="00F50E18">
        <w:rPr>
          <w:rFonts w:ascii="仿宋_GB2312" w:eastAsia="仿宋_GB2312" w:hAnsi="仿宋" w:cs="仿宋_GB2312"/>
          <w:kern w:val="0"/>
          <w:sz w:val="32"/>
          <w:szCs w:val="32"/>
        </w:rPr>
        <w:t>1</w:t>
      </w:r>
      <w:r w:rsidRPr="00F50E18">
        <w:rPr>
          <w:rFonts w:ascii="仿宋_GB2312" w:eastAsia="仿宋_GB2312" w:hAnsi="仿宋" w:cs="仿宋_GB2312" w:hint="eastAsia"/>
          <w:kern w:val="0"/>
          <w:sz w:val="32"/>
          <w:szCs w:val="32"/>
        </w:rPr>
        <w:t>个），加强领航培养。项目实行首席教练员负责制。每个培养项目设首席教练员</w:t>
      </w:r>
      <w:r w:rsidRPr="00F50E18">
        <w:rPr>
          <w:rFonts w:ascii="仿宋_GB2312" w:eastAsia="仿宋_GB2312" w:hAnsi="仿宋" w:cs="仿宋_GB2312"/>
          <w:kern w:val="0"/>
          <w:sz w:val="32"/>
          <w:szCs w:val="32"/>
        </w:rPr>
        <w:t>1</w:t>
      </w:r>
      <w:r w:rsidRPr="00F50E18">
        <w:rPr>
          <w:rFonts w:ascii="仿宋_GB2312" w:eastAsia="仿宋_GB2312" w:hAnsi="仿宋" w:cs="仿宋_GB2312" w:hint="eastAsia"/>
          <w:kern w:val="0"/>
          <w:sz w:val="32"/>
          <w:szCs w:val="32"/>
        </w:rPr>
        <w:t>名、教练员或助理教练员</w:t>
      </w:r>
      <w:r w:rsidRPr="00F50E18">
        <w:rPr>
          <w:rFonts w:ascii="仿宋_GB2312" w:eastAsia="仿宋_GB2312" w:hAnsi="仿宋" w:cs="仿宋_GB2312"/>
          <w:kern w:val="0"/>
          <w:sz w:val="32"/>
          <w:szCs w:val="32"/>
        </w:rPr>
        <w:t>2-5</w:t>
      </w:r>
      <w:r w:rsidRPr="00F50E18">
        <w:rPr>
          <w:rFonts w:ascii="仿宋_GB2312" w:eastAsia="仿宋_GB2312" w:hAnsi="仿宋" w:cs="仿宋_GB2312" w:hint="eastAsia"/>
          <w:kern w:val="0"/>
          <w:sz w:val="32"/>
          <w:szCs w:val="32"/>
        </w:rPr>
        <w:t>名，学员</w:t>
      </w:r>
      <w:r w:rsidRPr="00F50E18">
        <w:rPr>
          <w:rFonts w:ascii="仿宋_GB2312" w:eastAsia="仿宋_GB2312" w:hAnsi="仿宋" w:cs="仿宋_GB2312"/>
          <w:kern w:val="0"/>
          <w:sz w:val="32"/>
          <w:szCs w:val="32"/>
        </w:rPr>
        <w:t>50</w:t>
      </w:r>
      <w:r w:rsidRPr="00F50E18">
        <w:rPr>
          <w:rFonts w:ascii="仿宋_GB2312" w:eastAsia="仿宋_GB2312" w:hAnsi="仿宋" w:cs="仿宋_GB2312" w:hint="eastAsia"/>
          <w:kern w:val="0"/>
          <w:sz w:val="32"/>
          <w:szCs w:val="32"/>
        </w:rPr>
        <w:t>名。</w:t>
      </w:r>
    </w:p>
    <w:p w:rsidR="00C06B31" w:rsidRDefault="00C06B31" w:rsidP="00227724">
      <w:pPr>
        <w:spacing w:line="560" w:lineRule="exact"/>
        <w:ind w:firstLineChars="200" w:firstLine="31680"/>
        <w:rPr>
          <w:rFonts w:ascii="仿宋" w:eastAsia="仿宋" w:hAnsi="仿宋" w:cs="Times New Roman"/>
          <w:color w:val="000000"/>
          <w:kern w:val="0"/>
          <w:sz w:val="32"/>
          <w:szCs w:val="32"/>
        </w:rPr>
      </w:pPr>
      <w:r w:rsidRPr="00F50E18">
        <w:rPr>
          <w:rFonts w:ascii="仿宋_GB2312" w:eastAsia="仿宋_GB2312" w:hAnsi="仿宋" w:cs="仿宋_GB2312"/>
          <w:b/>
          <w:bCs/>
          <w:kern w:val="0"/>
          <w:sz w:val="32"/>
          <w:szCs w:val="32"/>
        </w:rPr>
        <w:t>2.</w:t>
      </w:r>
      <w:r w:rsidRPr="00F50E18">
        <w:rPr>
          <w:rFonts w:ascii="仿宋_GB2312" w:eastAsia="仿宋_GB2312" w:hAnsi="仿宋" w:cs="仿宋_GB2312" w:hint="eastAsia"/>
          <w:b/>
          <w:bCs/>
          <w:kern w:val="0"/>
          <w:sz w:val="32"/>
          <w:szCs w:val="32"/>
        </w:rPr>
        <w:t>建立教练员队伍。</w:t>
      </w:r>
      <w:r w:rsidRPr="00F50E18">
        <w:rPr>
          <w:rFonts w:ascii="仿宋_GB2312" w:eastAsia="仿宋_GB2312" w:hAnsi="仿宋" w:cs="仿宋_GB2312" w:hint="eastAsia"/>
          <w:kern w:val="0"/>
          <w:sz w:val="32"/>
          <w:szCs w:val="32"/>
        </w:rPr>
        <w:t>首席教练员面向全市各高中学校和各级教科研机构遴选，采取个人自荐、组织推荐及公示、市教育局研究确定的方式产生。教练员及助理教练员采取首席教练员提名推荐、市教育局备案的方式产生。首席教练员、教练员、助理教练员可跨校任教。教练员实行聘期制，其中，首席教练员每个聘期</w:t>
      </w:r>
      <w:r w:rsidRPr="00F50E18">
        <w:rPr>
          <w:rFonts w:ascii="仿宋_GB2312" w:eastAsia="仿宋_GB2312" w:hAnsi="仿宋" w:cs="仿宋_GB2312"/>
          <w:kern w:val="0"/>
          <w:sz w:val="32"/>
          <w:szCs w:val="32"/>
        </w:rPr>
        <w:t>3</w:t>
      </w:r>
      <w:r w:rsidRPr="00F50E18">
        <w:rPr>
          <w:rFonts w:ascii="仿宋_GB2312" w:eastAsia="仿宋_GB2312" w:hAnsi="仿宋" w:cs="仿宋_GB2312" w:hint="eastAsia"/>
          <w:kern w:val="0"/>
          <w:sz w:val="32"/>
          <w:szCs w:val="32"/>
        </w:rPr>
        <w:t>年，教练员、助理教练员每人聘期</w:t>
      </w:r>
      <w:r w:rsidRPr="00F50E18">
        <w:rPr>
          <w:rFonts w:ascii="仿宋_GB2312" w:eastAsia="仿宋_GB2312" w:hAnsi="仿宋" w:cs="仿宋_GB2312"/>
          <w:kern w:val="0"/>
          <w:sz w:val="32"/>
          <w:szCs w:val="32"/>
        </w:rPr>
        <w:t>1-2</w:t>
      </w:r>
      <w:r w:rsidRPr="00F50E18">
        <w:rPr>
          <w:rFonts w:ascii="仿宋_GB2312" w:eastAsia="仿宋_GB2312" w:hAnsi="仿宋" w:cs="仿宋_GB2312" w:hint="eastAsia"/>
          <w:kern w:val="0"/>
          <w:sz w:val="32"/>
          <w:szCs w:val="32"/>
        </w:rPr>
        <w:t>年，具体由项目首席教练员确定。首席教练员、教练员等人选条件见附件</w:t>
      </w:r>
      <w:r w:rsidRPr="00F50E18">
        <w:rPr>
          <w:rFonts w:ascii="仿宋_GB2312" w:eastAsia="仿宋_GB2312" w:hAnsi="仿宋" w:cs="仿宋_GB2312"/>
          <w:kern w:val="0"/>
          <w:sz w:val="32"/>
          <w:szCs w:val="32"/>
        </w:rPr>
        <w:t>1-1</w:t>
      </w:r>
      <w:r w:rsidRPr="00F50E18">
        <w:rPr>
          <w:rFonts w:ascii="仿宋_GB2312" w:eastAsia="仿宋_GB2312" w:hAnsi="仿宋" w:cs="仿宋_GB2312" w:hint="eastAsia"/>
          <w:kern w:val="0"/>
          <w:sz w:val="32"/>
          <w:szCs w:val="32"/>
        </w:rPr>
        <w:t>。</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b/>
          <w:bCs/>
          <w:kern w:val="0"/>
          <w:sz w:val="32"/>
          <w:szCs w:val="32"/>
        </w:rPr>
        <w:t>3.</w:t>
      </w:r>
      <w:r w:rsidRPr="00F50E18">
        <w:rPr>
          <w:rFonts w:ascii="仿宋_GB2312" w:eastAsia="仿宋_GB2312" w:hAnsi="仿宋" w:cs="仿宋_GB2312" w:hint="eastAsia"/>
          <w:b/>
          <w:bCs/>
          <w:kern w:val="0"/>
          <w:sz w:val="32"/>
          <w:szCs w:val="32"/>
        </w:rPr>
        <w:t>建立项目培养基地。</w:t>
      </w:r>
      <w:r w:rsidRPr="00F50E18">
        <w:rPr>
          <w:rFonts w:ascii="仿宋_GB2312" w:eastAsia="仿宋_GB2312" w:hAnsi="仿宋" w:cs="仿宋_GB2312" w:hint="eastAsia"/>
          <w:kern w:val="0"/>
          <w:sz w:val="32"/>
          <w:szCs w:val="32"/>
        </w:rPr>
        <w:t>在全市部分学校（教科研机构）建立培养基地，承担项目落地保障工作，培养基地为首席教练员组织开展相关培养活动提供全程支持。培养基地一般为首席教练员或教练员、助理教练员所在学校（教科研机构），具体由学校（教科研机构）自主申报、市教育局研究确定。培养基地应通过柔性引进、合作办学等方式，吸引全国高水平教练指导培养，加强基地自身“孵化”能力建设。</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b/>
          <w:bCs/>
          <w:kern w:val="0"/>
          <w:sz w:val="32"/>
          <w:szCs w:val="32"/>
        </w:rPr>
        <w:t>4.</w:t>
      </w:r>
      <w:r w:rsidRPr="00F50E18">
        <w:rPr>
          <w:rFonts w:ascii="仿宋_GB2312" w:eastAsia="仿宋_GB2312" w:hAnsi="仿宋" w:cs="仿宋_GB2312" w:hint="eastAsia"/>
          <w:b/>
          <w:bCs/>
          <w:kern w:val="0"/>
          <w:sz w:val="32"/>
          <w:szCs w:val="32"/>
        </w:rPr>
        <w:t>建立项目落实机制。</w:t>
      </w:r>
      <w:r w:rsidRPr="00F50E18">
        <w:rPr>
          <w:rFonts w:ascii="仿宋_GB2312" w:eastAsia="仿宋_GB2312" w:hAnsi="仿宋" w:cs="仿宋_GB2312" w:hint="eastAsia"/>
          <w:kern w:val="0"/>
          <w:sz w:val="32"/>
          <w:szCs w:val="32"/>
        </w:rPr>
        <w:t>每年</w:t>
      </w:r>
      <w:r w:rsidRPr="00F50E18">
        <w:rPr>
          <w:rFonts w:ascii="仿宋_GB2312" w:eastAsia="仿宋_GB2312" w:hAnsi="仿宋" w:cs="仿宋_GB2312"/>
          <w:kern w:val="0"/>
          <w:sz w:val="32"/>
          <w:szCs w:val="32"/>
        </w:rPr>
        <w:t>1</w:t>
      </w:r>
      <w:r w:rsidRPr="00F50E18">
        <w:rPr>
          <w:rFonts w:ascii="仿宋_GB2312" w:eastAsia="仿宋_GB2312" w:hAnsi="仿宋" w:cs="仿宋_GB2312" w:hint="eastAsia"/>
          <w:kern w:val="0"/>
          <w:sz w:val="32"/>
          <w:szCs w:val="32"/>
        </w:rPr>
        <w:t>月底前，各项目组编制提报项目实施方案，报市教育局审核备案。项目实施方案要明确项目目标、学员条件及产生方式、学员组织管理、培训组织计划、经费安排等事项。项目实施方案经备案同意后，由各项目组具体组织实施。每年</w:t>
      </w:r>
      <w:r w:rsidRPr="00F50E18">
        <w:rPr>
          <w:rFonts w:ascii="仿宋_GB2312" w:eastAsia="仿宋_GB2312" w:hAnsi="仿宋" w:cs="仿宋_GB2312"/>
          <w:kern w:val="0"/>
          <w:sz w:val="32"/>
          <w:szCs w:val="32"/>
        </w:rPr>
        <w:t>11</w:t>
      </w:r>
      <w:r w:rsidRPr="00F50E18">
        <w:rPr>
          <w:rFonts w:ascii="仿宋_GB2312" w:eastAsia="仿宋_GB2312" w:hAnsi="仿宋" w:cs="仿宋_GB2312" w:hint="eastAsia"/>
          <w:kern w:val="0"/>
          <w:sz w:val="32"/>
          <w:szCs w:val="32"/>
        </w:rPr>
        <w:t>月底前，提报完成情况报告，目标达成情况作为该项目考核激励的重要依据。</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hint="eastAsia"/>
          <w:kern w:val="0"/>
          <w:sz w:val="32"/>
          <w:szCs w:val="32"/>
        </w:rPr>
        <w:t>建立“双培养”机制，项目组学员由学生学员和青年骨干教师学员两部分组成，吸引学科优秀教师、优秀教研员等参加，加强后备力量培养，具体人数由首席教练员确定。项目组学员面向全市各高中学校（含综合高中），由学员所在单位推荐、项目组考查、首席教练员确定，报市教育局基教处备案。根据培训学习需要，探索建立游学机制，学员可在年度项目期内，到项目基地学校参加课程学习，具体编班方式、课程进度由项目基地校商首席教练员确定。探索多元协同培养机制，采取线下与线上、集中与分散等方式，系统加强培养，健全上升渠道，促进学生向更高层次发展。</w:t>
      </w:r>
    </w:p>
    <w:p w:rsidR="00C06B31" w:rsidRDefault="00C06B31" w:rsidP="00227724">
      <w:pPr>
        <w:spacing w:line="560" w:lineRule="exact"/>
        <w:ind w:firstLineChars="200" w:firstLine="31680"/>
        <w:rPr>
          <w:rFonts w:ascii="仿宋" w:eastAsia="仿宋" w:hAnsi="仿宋" w:cs="Times New Roman"/>
          <w:color w:val="000000"/>
          <w:kern w:val="0"/>
          <w:sz w:val="32"/>
          <w:szCs w:val="32"/>
        </w:rPr>
      </w:pPr>
      <w:r w:rsidRPr="00F50E18">
        <w:rPr>
          <w:rFonts w:ascii="仿宋_GB2312" w:eastAsia="仿宋_GB2312" w:hAnsi="仿宋" w:cs="仿宋_GB2312"/>
          <w:b/>
          <w:bCs/>
          <w:kern w:val="0"/>
          <w:sz w:val="32"/>
          <w:szCs w:val="32"/>
        </w:rPr>
        <w:t>5.</w:t>
      </w:r>
      <w:r w:rsidRPr="00F50E18">
        <w:rPr>
          <w:rFonts w:ascii="仿宋_GB2312" w:eastAsia="仿宋_GB2312" w:hAnsi="仿宋" w:cs="仿宋_GB2312" w:hint="eastAsia"/>
          <w:b/>
          <w:bCs/>
          <w:kern w:val="0"/>
          <w:sz w:val="32"/>
          <w:szCs w:val="32"/>
        </w:rPr>
        <w:t>建立保障激励机制。</w:t>
      </w:r>
      <w:r w:rsidRPr="00F50E18">
        <w:rPr>
          <w:rFonts w:ascii="仿宋_GB2312" w:eastAsia="仿宋_GB2312" w:hAnsi="仿宋" w:cs="仿宋_GB2312" w:hint="eastAsia"/>
          <w:kern w:val="0"/>
          <w:sz w:val="32"/>
          <w:szCs w:val="32"/>
        </w:rPr>
        <w:t>市教育局每年为每个项目提供专项经费，专项经费由日常培养经费和项目奖励经费两部分组成，其中日常培养经费由各项目组统筹使用，奖励性经费由市教育局根据项目年度完成情况一次性发放。市教育局为项目培养基地提供一定经费，用于项目场地、设备等组织保障。制定项目绩效评估办法，健全“双激励”机制，将学生培养成果同时纳入项目基地校和学生所在校的年度办学绩效考核，计分办法另行确定。</w:t>
      </w:r>
    </w:p>
    <w:p w:rsidR="00C06B31" w:rsidRPr="00F50E18" w:rsidRDefault="00C06B31" w:rsidP="00227724">
      <w:pPr>
        <w:spacing w:line="560" w:lineRule="exact"/>
        <w:ind w:firstLineChars="200" w:firstLine="31680"/>
        <w:rPr>
          <w:rFonts w:ascii="黑体" w:eastAsia="黑体" w:hAnsi="黑体" w:cs="Times New Roman"/>
          <w:color w:val="000000"/>
          <w:kern w:val="0"/>
          <w:sz w:val="32"/>
          <w:szCs w:val="32"/>
        </w:rPr>
      </w:pPr>
      <w:r w:rsidRPr="00F50E18">
        <w:rPr>
          <w:rFonts w:ascii="黑体" w:eastAsia="黑体" w:hAnsi="黑体" w:cs="黑体" w:hint="eastAsia"/>
          <w:color w:val="000000"/>
          <w:kern w:val="0"/>
          <w:sz w:val="32"/>
          <w:szCs w:val="32"/>
        </w:rPr>
        <w:t>四、组织保障</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楷体_GB2312" w:eastAsia="楷体_GB2312" w:hAnsi="楷体" w:cs="楷体_GB2312" w:hint="eastAsia"/>
          <w:color w:val="000000"/>
          <w:kern w:val="0"/>
          <w:sz w:val="32"/>
          <w:szCs w:val="32"/>
        </w:rPr>
        <w:t>（一）加强项目组织领导。</w:t>
      </w:r>
      <w:r w:rsidRPr="00F50E18">
        <w:rPr>
          <w:rFonts w:ascii="仿宋_GB2312" w:eastAsia="仿宋_GB2312" w:hAnsi="仿宋" w:cs="仿宋_GB2312" w:hint="eastAsia"/>
          <w:kern w:val="0"/>
          <w:sz w:val="32"/>
          <w:szCs w:val="32"/>
        </w:rPr>
        <w:t>市教育局成立推进“强基计划”工作专班，由局分管领导任组长，成员包括基教处、体卫艺处、教师工作处、规划财务处、装备信息中心和市教科院等处室负责人，办公室设在基教处，负责统筹指导全市学科特殊禀赋学生培养和组织开展项目成效评估工作。装备信息中心负责信息学特殊禀赋学生培养项目的具体指导和日常管理工作；市教科院负责数学、物理、化学、生物学以及历史、哲学、古文字学培养项目的具体指导和日常管理工作。其他处室按职能协同做好相关工作。各项目组按照实施方案，创新组织开展培养工作，提高培养质量，指导有关初中学校做好学科特殊禀赋学生的早发现、早培养工作，形成高等教育和基础教育联动、校际联合的局面。各项目基地校、教练员及学员所在校要建立健全工作机制，共同做好项目落地保障工作。各高中学校要认真做好学员推荐工作。鼓励各区市教育行政部门、各高中学校立足实际开展相应的培养活动。</w:t>
      </w:r>
    </w:p>
    <w:p w:rsidR="00C06B31" w:rsidRDefault="00C06B31" w:rsidP="00227724">
      <w:pPr>
        <w:spacing w:line="560" w:lineRule="exact"/>
        <w:ind w:firstLineChars="200" w:firstLine="31680"/>
        <w:rPr>
          <w:rFonts w:ascii="仿宋" w:eastAsia="仿宋" w:hAnsi="仿宋" w:cs="Times New Roman"/>
          <w:kern w:val="0"/>
          <w:sz w:val="32"/>
          <w:szCs w:val="32"/>
        </w:rPr>
      </w:pPr>
      <w:r w:rsidRPr="00F50E18">
        <w:rPr>
          <w:rFonts w:ascii="楷体_GB2312" w:eastAsia="楷体_GB2312" w:hAnsi="楷体" w:cs="楷体_GB2312" w:hint="eastAsia"/>
          <w:color w:val="000000"/>
          <w:kern w:val="0"/>
          <w:sz w:val="32"/>
          <w:szCs w:val="32"/>
        </w:rPr>
        <w:t>（二）加强教练员队伍建设。</w:t>
      </w:r>
      <w:r w:rsidRPr="00F50E18">
        <w:rPr>
          <w:rFonts w:ascii="仿宋_GB2312" w:eastAsia="仿宋_GB2312" w:hAnsi="仿宋" w:cs="仿宋_GB2312" w:hint="eastAsia"/>
          <w:kern w:val="0"/>
          <w:sz w:val="32"/>
          <w:szCs w:val="32"/>
        </w:rPr>
        <w:t>制定教练员培养实施方案，完善教练员专业培养机制，加强梯队建设。首席教练员全面负责项目组工作，鼓励探索多样化的提升方式，促进教练员队伍整体水平提升。市教育局通过组织到教育发达地区考察、支持参加全国高端学术活动、聘请全国优秀教练员交流指导等方式，加强教练员队伍专业提升。探索高水平专家引进和自主培养相结合的培养机制，促进教练员队伍跨越式发展。</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楷体_GB2312" w:eastAsia="楷体_GB2312" w:hAnsi="楷体" w:cs="楷体_GB2312" w:hint="eastAsia"/>
          <w:color w:val="000000"/>
          <w:kern w:val="0"/>
          <w:sz w:val="32"/>
          <w:szCs w:val="32"/>
        </w:rPr>
        <w:t>（三）加强经费保障。</w:t>
      </w:r>
      <w:r w:rsidRPr="00F50E18">
        <w:rPr>
          <w:rFonts w:ascii="仿宋_GB2312" w:eastAsia="仿宋_GB2312" w:hAnsi="仿宋" w:cs="仿宋_GB2312" w:hint="eastAsia"/>
          <w:kern w:val="0"/>
          <w:sz w:val="32"/>
          <w:szCs w:val="32"/>
        </w:rPr>
        <w:t>依托项目基地，建立专项资金使用台账，加强专项资金财务管理具体指导及监督管理，确保资金使用符合国家及相关部门管理规定。坚持专款专用、量入为出的原则，用足用好项目资金，提高资金使用效益。建立依据常规培养过程和培养成果相结合的激励评价模式，保障学生、教练员和基层学校的积极性。具体经费使用方案根据年度预算情况研究确定。积极吸引社会资金支持项目培养。</w:t>
      </w: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hint="eastAsia"/>
          <w:kern w:val="0"/>
          <w:sz w:val="32"/>
          <w:szCs w:val="32"/>
        </w:rPr>
        <w:t>附件：</w:t>
      </w:r>
      <w:r w:rsidRPr="00F50E18">
        <w:rPr>
          <w:rFonts w:ascii="仿宋_GB2312" w:eastAsia="仿宋_GB2312" w:hAnsi="仿宋" w:cs="仿宋_GB2312"/>
          <w:kern w:val="0"/>
          <w:sz w:val="32"/>
          <w:szCs w:val="32"/>
        </w:rPr>
        <w:t>1-1.</w:t>
      </w:r>
      <w:r w:rsidRPr="00F50E18">
        <w:rPr>
          <w:rFonts w:ascii="仿宋_GB2312" w:eastAsia="仿宋_GB2312" w:hAnsi="仿宋" w:cs="仿宋_GB2312" w:hint="eastAsia"/>
          <w:kern w:val="0"/>
          <w:sz w:val="32"/>
          <w:szCs w:val="32"/>
        </w:rPr>
        <w:t>教练员人选条件</w:t>
      </w:r>
    </w:p>
    <w:p w:rsidR="00C06B31" w:rsidRPr="00F50E18" w:rsidRDefault="00C06B31" w:rsidP="00227724">
      <w:pPr>
        <w:spacing w:line="560" w:lineRule="exact"/>
        <w:ind w:firstLineChars="500" w:firstLine="31680"/>
        <w:rPr>
          <w:rFonts w:ascii="仿宋_GB2312" w:eastAsia="仿宋_GB2312" w:hAnsi="仿宋" w:cs="Times New Roman"/>
          <w:kern w:val="0"/>
          <w:sz w:val="32"/>
          <w:szCs w:val="32"/>
        </w:rPr>
      </w:pPr>
      <w:r w:rsidRPr="00F50E18">
        <w:rPr>
          <w:rFonts w:ascii="仿宋_GB2312" w:eastAsia="仿宋_GB2312" w:hAnsi="仿宋" w:cs="仿宋_GB2312"/>
          <w:kern w:val="0"/>
          <w:sz w:val="32"/>
          <w:szCs w:val="32"/>
        </w:rPr>
        <w:t>1-2.</w:t>
      </w:r>
      <w:r w:rsidRPr="00F50E18">
        <w:rPr>
          <w:rFonts w:ascii="仿宋_GB2312" w:eastAsia="仿宋_GB2312" w:hAnsi="仿宋" w:cs="仿宋_GB2312" w:hint="eastAsia"/>
          <w:kern w:val="0"/>
          <w:sz w:val="32"/>
          <w:szCs w:val="32"/>
        </w:rPr>
        <w:t>学科特殊禀赋学生培养项目实施流程图</w:t>
      </w:r>
    </w:p>
    <w:p w:rsidR="00C06B31" w:rsidRPr="00F50E18" w:rsidRDefault="00C06B31" w:rsidP="00227724">
      <w:pPr>
        <w:spacing w:line="560" w:lineRule="exact"/>
        <w:ind w:firstLineChars="500" w:firstLine="31680"/>
        <w:rPr>
          <w:rFonts w:ascii="仿宋_GB2312" w:eastAsia="仿宋_GB2312" w:hAnsi="仿宋" w:cs="Times New Roman"/>
          <w:kern w:val="0"/>
          <w:sz w:val="32"/>
          <w:szCs w:val="32"/>
        </w:rPr>
      </w:pPr>
      <w:r w:rsidRPr="00F50E18">
        <w:rPr>
          <w:rFonts w:ascii="仿宋_GB2312" w:eastAsia="仿宋_GB2312" w:hAnsi="仿宋" w:cs="仿宋_GB2312"/>
          <w:kern w:val="0"/>
          <w:sz w:val="32"/>
          <w:szCs w:val="32"/>
        </w:rPr>
        <w:t>1-3.</w:t>
      </w:r>
      <w:r w:rsidRPr="00F50E18">
        <w:rPr>
          <w:rFonts w:ascii="仿宋_GB2312" w:eastAsia="仿宋_GB2312" w:hAnsi="仿宋" w:cs="仿宋_GB2312" w:hint="eastAsia"/>
          <w:kern w:val="0"/>
          <w:sz w:val="32"/>
          <w:szCs w:val="32"/>
        </w:rPr>
        <w:t>学生申报培养流程图</w:t>
      </w:r>
    </w:p>
    <w:p w:rsidR="00C06B31" w:rsidRDefault="00C06B31" w:rsidP="00F50E18">
      <w:pPr>
        <w:spacing w:line="460" w:lineRule="exact"/>
        <w:rPr>
          <w:rFonts w:ascii="微软雅黑" w:eastAsia="微软雅黑" w:hAnsi="微软雅黑" w:cs="Times New Roman"/>
          <w:kern w:val="0"/>
          <w:sz w:val="32"/>
          <w:szCs w:val="32"/>
        </w:rPr>
      </w:pPr>
    </w:p>
    <w:p w:rsidR="00C06B31" w:rsidRDefault="00C06B31" w:rsidP="00F50E18">
      <w:pPr>
        <w:spacing w:line="460" w:lineRule="exact"/>
        <w:rPr>
          <w:rFonts w:ascii="微软雅黑" w:eastAsia="微软雅黑" w:hAnsi="微软雅黑" w:cs="Times New Roman"/>
          <w:kern w:val="0"/>
          <w:sz w:val="32"/>
          <w:szCs w:val="32"/>
        </w:rPr>
      </w:pPr>
    </w:p>
    <w:p w:rsidR="00C06B31" w:rsidRDefault="00C06B31" w:rsidP="00F50E18">
      <w:pPr>
        <w:pStyle w:val="BodyText"/>
        <w:rPr>
          <w:rFonts w:ascii="微软雅黑" w:eastAsia="微软雅黑" w:hAnsi="微软雅黑" w:cs="Times New Roman"/>
          <w:kern w:val="0"/>
          <w:sz w:val="32"/>
          <w:szCs w:val="32"/>
        </w:rPr>
      </w:pPr>
    </w:p>
    <w:p w:rsidR="00C06B31" w:rsidRDefault="00C06B31" w:rsidP="00F50E18">
      <w:pPr>
        <w:spacing w:line="460" w:lineRule="exact"/>
        <w:rPr>
          <w:rFonts w:ascii="微软雅黑" w:eastAsia="微软雅黑" w:hAnsi="微软雅黑" w:cs="Times New Roman"/>
          <w:kern w:val="0"/>
          <w:sz w:val="32"/>
          <w:szCs w:val="32"/>
        </w:rPr>
      </w:pPr>
    </w:p>
    <w:p w:rsidR="00C06B31" w:rsidRDefault="00C06B31" w:rsidP="00F50E18">
      <w:pPr>
        <w:spacing w:line="460" w:lineRule="exact"/>
        <w:rPr>
          <w:rFonts w:ascii="微软雅黑" w:eastAsia="微软雅黑" w:hAnsi="微软雅黑" w:cs="Times New Roman"/>
          <w:kern w:val="0"/>
          <w:sz w:val="32"/>
          <w:szCs w:val="32"/>
        </w:rPr>
      </w:pPr>
    </w:p>
    <w:p w:rsidR="00C06B31" w:rsidRPr="00F50E18" w:rsidRDefault="00C06B31" w:rsidP="00F50E18">
      <w:pPr>
        <w:spacing w:line="560" w:lineRule="exact"/>
        <w:rPr>
          <w:rFonts w:ascii="黑体" w:eastAsia="黑体" w:hAnsi="黑体" w:cs="黑体"/>
          <w:kern w:val="0"/>
          <w:sz w:val="32"/>
          <w:szCs w:val="32"/>
        </w:rPr>
      </w:pPr>
      <w:r w:rsidRPr="00F50E18">
        <w:rPr>
          <w:rFonts w:ascii="黑体" w:eastAsia="黑体" w:hAnsi="黑体" w:cs="黑体" w:hint="eastAsia"/>
          <w:kern w:val="0"/>
          <w:sz w:val="32"/>
          <w:szCs w:val="32"/>
        </w:rPr>
        <w:t>附件</w:t>
      </w:r>
      <w:r w:rsidRPr="00F50E18">
        <w:rPr>
          <w:rFonts w:ascii="黑体" w:eastAsia="黑体" w:hAnsi="黑体" w:cs="黑体"/>
          <w:kern w:val="0"/>
          <w:sz w:val="32"/>
          <w:szCs w:val="32"/>
        </w:rPr>
        <w:t>1-1</w:t>
      </w:r>
    </w:p>
    <w:p w:rsidR="00C06B31" w:rsidRDefault="00C06B31" w:rsidP="00F50E18">
      <w:pPr>
        <w:spacing w:line="560" w:lineRule="exact"/>
        <w:jc w:val="center"/>
        <w:rPr>
          <w:rFonts w:ascii="方正小标宋_GBK" w:eastAsia="方正小标宋_GBK" w:hAnsi="方正小标宋_GBK" w:cs="Times New Roman"/>
          <w:b/>
          <w:bCs/>
          <w:color w:val="000000"/>
          <w:kern w:val="0"/>
          <w:sz w:val="36"/>
          <w:szCs w:val="36"/>
        </w:rPr>
      </w:pPr>
    </w:p>
    <w:p w:rsidR="00C06B31" w:rsidRPr="00F50E18" w:rsidRDefault="00C06B31" w:rsidP="00F50E18">
      <w:pPr>
        <w:spacing w:line="560" w:lineRule="exact"/>
        <w:jc w:val="center"/>
        <w:rPr>
          <w:rFonts w:ascii="方正小标宋_GBK" w:eastAsia="方正小标宋_GBK" w:hAnsi="方正小标宋_GBK" w:cs="Times New Roman"/>
          <w:color w:val="000000"/>
          <w:kern w:val="0"/>
          <w:sz w:val="44"/>
          <w:szCs w:val="44"/>
        </w:rPr>
      </w:pPr>
      <w:r w:rsidRPr="00F50E18">
        <w:rPr>
          <w:rFonts w:ascii="方正小标宋_GBK" w:eastAsia="方正小标宋_GBK" w:hAnsi="方正小标宋_GBK" w:cs="方正小标宋_GBK" w:hint="eastAsia"/>
          <w:color w:val="000000"/>
          <w:kern w:val="0"/>
          <w:sz w:val="44"/>
          <w:szCs w:val="44"/>
        </w:rPr>
        <w:t>教练员人选条件</w:t>
      </w:r>
    </w:p>
    <w:p w:rsidR="00C06B31" w:rsidRDefault="00C06B31" w:rsidP="00227724">
      <w:pPr>
        <w:widowControl/>
        <w:spacing w:line="560" w:lineRule="exact"/>
        <w:ind w:leftChars="200" w:left="31680" w:firstLineChars="200" w:firstLine="31680"/>
        <w:jc w:val="left"/>
        <w:rPr>
          <w:rFonts w:ascii="微软雅黑" w:eastAsia="微软雅黑" w:hAnsi="微软雅黑" w:cs="Times New Roman"/>
          <w:kern w:val="0"/>
        </w:rPr>
      </w:pPr>
    </w:p>
    <w:p w:rsidR="00C06B31" w:rsidRPr="00F50E18" w:rsidRDefault="00C06B31" w:rsidP="00227724">
      <w:pPr>
        <w:spacing w:line="560" w:lineRule="exact"/>
        <w:ind w:firstLineChars="200" w:firstLine="31680"/>
        <w:rPr>
          <w:rFonts w:ascii="仿宋_GB2312" w:eastAsia="仿宋_GB2312" w:hAnsi="仿宋" w:cs="Times New Roman"/>
          <w:kern w:val="0"/>
          <w:sz w:val="32"/>
          <w:szCs w:val="32"/>
        </w:rPr>
      </w:pPr>
      <w:r w:rsidRPr="00F50E18">
        <w:rPr>
          <w:rFonts w:ascii="仿宋_GB2312" w:eastAsia="仿宋_GB2312" w:hAnsi="仿宋" w:cs="仿宋_GB2312" w:hint="eastAsia"/>
          <w:kern w:val="0"/>
          <w:sz w:val="32"/>
          <w:szCs w:val="32"/>
        </w:rPr>
        <w:t>青岛市学科特殊禀赋学生培养首席教练员、教练员、助理教练员人选应模范执行党的教育方针，具有扎实的学科素养和深厚的育人功底，乐于承担创新人才培养工作，身体健康，并具备以下条件：</w:t>
      </w:r>
    </w:p>
    <w:p w:rsidR="00C06B31" w:rsidRPr="00F50E18" w:rsidRDefault="00C06B31" w:rsidP="00227724">
      <w:pPr>
        <w:spacing w:line="560" w:lineRule="exact"/>
        <w:ind w:firstLineChars="200" w:firstLine="31680"/>
        <w:rPr>
          <w:rFonts w:ascii="仿宋_GB2312" w:eastAsia="仿宋_GB2312" w:hAnsi="仿宋" w:cs="仿宋_GB2312"/>
          <w:kern w:val="0"/>
          <w:sz w:val="32"/>
          <w:szCs w:val="32"/>
        </w:rPr>
      </w:pPr>
      <w:r w:rsidRPr="00F50E18">
        <w:rPr>
          <w:rFonts w:ascii="仿宋_GB2312" w:eastAsia="仿宋_GB2312" w:hAnsi="仿宋" w:cs="仿宋_GB2312"/>
          <w:kern w:val="0"/>
          <w:sz w:val="32"/>
          <w:szCs w:val="32"/>
        </w:rPr>
        <w:t>1.</w:t>
      </w:r>
      <w:r w:rsidRPr="00F50E18">
        <w:rPr>
          <w:rFonts w:ascii="仿宋_GB2312" w:eastAsia="仿宋_GB2312" w:hAnsi="仿宋" w:cs="仿宋_GB2312" w:hint="eastAsia"/>
          <w:kern w:val="0"/>
          <w:sz w:val="32"/>
          <w:szCs w:val="32"/>
        </w:rPr>
        <w:t>首席教练员必须从事本学科教学六年以上，本学科竞赛辅导五年以上，并具有培养参加全国中学生学科竞赛选手的经验，本人培养的选手在近五年内曾获得全国或全省中学生学科竞赛一等奖。</w:t>
      </w:r>
      <w:r w:rsidRPr="00F50E18">
        <w:rPr>
          <w:rFonts w:ascii="仿宋_GB2312" w:eastAsia="仿宋_GB2312" w:hAnsi="仿宋" w:cs="Times New Roman"/>
          <w:kern w:val="0"/>
          <w:sz w:val="32"/>
          <w:szCs w:val="32"/>
        </w:rPr>
        <w:t> </w:t>
      </w:r>
      <w:r w:rsidRPr="00F50E18">
        <w:rPr>
          <w:rFonts w:ascii="仿宋_GB2312" w:eastAsia="仿宋_GB2312" w:hAnsi="仿宋" w:cs="Times New Roman"/>
          <w:kern w:val="0"/>
          <w:sz w:val="32"/>
          <w:szCs w:val="32"/>
        </w:rPr>
        <w:br/>
      </w:r>
      <w:r w:rsidRPr="00F50E18">
        <w:rPr>
          <w:rFonts w:ascii="仿宋_GB2312" w:eastAsia="仿宋_GB2312" w:hAnsi="仿宋" w:cs="仿宋_GB2312"/>
          <w:kern w:val="0"/>
          <w:sz w:val="32"/>
          <w:szCs w:val="32"/>
        </w:rPr>
        <w:t xml:space="preserve">    2.</w:t>
      </w:r>
      <w:r w:rsidRPr="00F50E18">
        <w:rPr>
          <w:rFonts w:ascii="仿宋_GB2312" w:eastAsia="仿宋_GB2312" w:hAnsi="仿宋" w:cs="仿宋_GB2312" w:hint="eastAsia"/>
          <w:kern w:val="0"/>
          <w:sz w:val="32"/>
          <w:szCs w:val="32"/>
        </w:rPr>
        <w:t>教练员必须从事本学科教学六年以上，本学科竞赛辅导三年以上，并具有培养参加全省中学生学科竞赛选手的经验，本人培养的选手在近五年内曾获得山东省中学生学科竞赛一等奖。</w:t>
      </w:r>
      <w:r w:rsidRPr="00F50E18">
        <w:rPr>
          <w:rFonts w:ascii="仿宋_GB2312" w:eastAsia="仿宋_GB2312" w:hAnsi="仿宋" w:cs="Times New Roman"/>
          <w:kern w:val="0"/>
          <w:sz w:val="32"/>
          <w:szCs w:val="32"/>
        </w:rPr>
        <w:t> </w:t>
      </w:r>
      <w:r w:rsidRPr="00F50E18">
        <w:rPr>
          <w:rFonts w:ascii="仿宋_GB2312" w:eastAsia="仿宋_GB2312" w:hAnsi="仿宋" w:cs="Times New Roman"/>
          <w:kern w:val="0"/>
          <w:sz w:val="32"/>
          <w:szCs w:val="32"/>
        </w:rPr>
        <w:br/>
      </w:r>
      <w:r w:rsidRPr="00F50E18">
        <w:rPr>
          <w:rFonts w:ascii="仿宋_GB2312" w:eastAsia="仿宋_GB2312" w:hAnsi="仿宋" w:cs="仿宋_GB2312"/>
          <w:kern w:val="0"/>
          <w:sz w:val="32"/>
          <w:szCs w:val="32"/>
        </w:rPr>
        <w:t xml:space="preserve">    3.</w:t>
      </w:r>
      <w:r w:rsidRPr="00F50E18">
        <w:rPr>
          <w:rFonts w:ascii="仿宋_GB2312" w:eastAsia="仿宋_GB2312" w:hAnsi="仿宋" w:cs="仿宋_GB2312" w:hint="eastAsia"/>
          <w:kern w:val="0"/>
          <w:sz w:val="32"/>
          <w:szCs w:val="32"/>
        </w:rPr>
        <w:t>助理教练员必须从事本学科教学三年以上，正在从事本学科竞赛辅导，并具有培养参加山东省学科竞赛选手的能力。</w:t>
      </w:r>
      <w:r w:rsidRPr="00F50E18">
        <w:rPr>
          <w:rFonts w:ascii="仿宋_GB2312" w:eastAsia="仿宋_GB2312" w:hAnsi="仿宋" w:cs="仿宋_GB2312"/>
          <w:kern w:val="0"/>
          <w:sz w:val="32"/>
          <w:szCs w:val="32"/>
        </w:rPr>
        <w:t xml:space="preserve"> </w:t>
      </w:r>
    </w:p>
    <w:p w:rsidR="00C06B31" w:rsidRPr="00F50E18" w:rsidRDefault="00C06B31" w:rsidP="00227724">
      <w:pPr>
        <w:spacing w:line="560" w:lineRule="exact"/>
        <w:ind w:firstLineChars="200" w:firstLine="31680"/>
        <w:rPr>
          <w:rFonts w:ascii="仿宋_GB2312" w:eastAsia="仿宋_GB2312" w:hAnsi="微软雅黑" w:cs="Times New Roman"/>
          <w:kern w:val="0"/>
        </w:rPr>
      </w:pPr>
      <w:r w:rsidRPr="00F50E18">
        <w:rPr>
          <w:rFonts w:ascii="仿宋_GB2312" w:eastAsia="仿宋_GB2312" w:hAnsi="仿宋" w:cs="仿宋_GB2312"/>
          <w:kern w:val="0"/>
          <w:sz w:val="32"/>
          <w:szCs w:val="32"/>
        </w:rPr>
        <w:t>4.</w:t>
      </w:r>
      <w:r w:rsidRPr="00F50E18">
        <w:rPr>
          <w:rFonts w:ascii="仿宋_GB2312" w:eastAsia="仿宋_GB2312" w:hAnsi="仿宋" w:cs="仿宋_GB2312" w:hint="eastAsia"/>
          <w:kern w:val="0"/>
          <w:sz w:val="32"/>
          <w:szCs w:val="32"/>
        </w:rPr>
        <w:t>历史</w:t>
      </w:r>
      <w:r w:rsidRPr="00F50E18">
        <w:rPr>
          <w:rFonts w:ascii="仿宋_GB2312" w:eastAsia="仿宋_GB2312" w:hAnsi="仿宋" w:cs="仿宋_GB2312" w:hint="eastAsia"/>
          <w:color w:val="000000"/>
          <w:kern w:val="0"/>
          <w:sz w:val="32"/>
          <w:szCs w:val="32"/>
        </w:rPr>
        <w:t>、哲学、古文字学培养项目组教练员在具备基本条件外，还应具有本学科相关研究成果，择优遴选。</w:t>
      </w:r>
    </w:p>
    <w:p w:rsidR="00C06B31" w:rsidRDefault="00C06B31" w:rsidP="00F50E18">
      <w:pPr>
        <w:spacing w:line="500" w:lineRule="exact"/>
        <w:rPr>
          <w:rFonts w:ascii="微软雅黑" w:eastAsia="微软雅黑" w:hAnsi="微软雅黑" w:cs="Times New Roman"/>
          <w:kern w:val="0"/>
        </w:rPr>
      </w:pPr>
    </w:p>
    <w:p w:rsidR="00C06B31" w:rsidRDefault="00C06B31" w:rsidP="00F50E18">
      <w:pPr>
        <w:spacing w:line="500" w:lineRule="exact"/>
        <w:rPr>
          <w:rFonts w:ascii="微软雅黑" w:eastAsia="微软雅黑" w:hAnsi="微软雅黑" w:cs="Times New Roman"/>
          <w:kern w:val="0"/>
        </w:rPr>
      </w:pPr>
    </w:p>
    <w:p w:rsidR="00C06B31" w:rsidRDefault="00C06B31" w:rsidP="00F50E18">
      <w:pPr>
        <w:spacing w:line="500" w:lineRule="exact"/>
        <w:rPr>
          <w:rFonts w:ascii="微软雅黑" w:eastAsia="微软雅黑" w:hAnsi="微软雅黑" w:cs="Times New Roman"/>
          <w:kern w:val="0"/>
        </w:rPr>
      </w:pPr>
    </w:p>
    <w:p w:rsidR="00C06B31" w:rsidRDefault="00C06B31" w:rsidP="00F50E18">
      <w:pPr>
        <w:spacing w:line="500" w:lineRule="exact"/>
        <w:rPr>
          <w:rFonts w:ascii="微软雅黑" w:eastAsia="微软雅黑" w:hAnsi="微软雅黑" w:cs="Times New Roman"/>
          <w:kern w:val="0"/>
        </w:rPr>
      </w:pPr>
    </w:p>
    <w:p w:rsidR="00C06B31" w:rsidRDefault="00C06B31" w:rsidP="00E82970">
      <w:pPr>
        <w:spacing w:line="560" w:lineRule="exact"/>
        <w:rPr>
          <w:rFonts w:ascii="黑体" w:eastAsia="黑体" w:hAnsi="黑体" w:cs="Times New Roman"/>
          <w:kern w:val="0"/>
          <w:sz w:val="32"/>
          <w:szCs w:val="32"/>
        </w:rPr>
      </w:pPr>
      <w:r w:rsidRPr="00E82970">
        <w:rPr>
          <w:rFonts w:ascii="黑体" w:eastAsia="黑体" w:hAnsi="黑体" w:cs="黑体" w:hint="eastAsia"/>
          <w:kern w:val="0"/>
          <w:sz w:val="32"/>
          <w:szCs w:val="32"/>
        </w:rPr>
        <w:t>附件</w:t>
      </w:r>
      <w:r w:rsidRPr="00E82970">
        <w:rPr>
          <w:rFonts w:ascii="黑体" w:eastAsia="黑体" w:hAnsi="黑体" w:cs="黑体"/>
          <w:kern w:val="0"/>
          <w:sz w:val="32"/>
          <w:szCs w:val="32"/>
        </w:rPr>
        <w:t>1-2</w:t>
      </w:r>
    </w:p>
    <w:p w:rsidR="00C06B31" w:rsidRPr="00E82970" w:rsidRDefault="00C06B31" w:rsidP="00E82970">
      <w:pPr>
        <w:spacing w:line="560" w:lineRule="exact"/>
        <w:rPr>
          <w:rFonts w:ascii="黑体" w:eastAsia="黑体" w:hAnsi="黑体" w:cs="Times New Roman"/>
          <w:kern w:val="0"/>
          <w:sz w:val="32"/>
          <w:szCs w:val="32"/>
        </w:rPr>
      </w:pPr>
    </w:p>
    <w:p w:rsidR="00C06B31" w:rsidRPr="00E82970" w:rsidRDefault="00C06B31" w:rsidP="00E82970">
      <w:pPr>
        <w:spacing w:line="560" w:lineRule="exact"/>
        <w:jc w:val="center"/>
        <w:rPr>
          <w:rFonts w:ascii="方正小标宋_GBK" w:eastAsia="方正小标宋_GBK" w:hAnsi="方正小标宋_GBK" w:cs="Times New Roman"/>
          <w:color w:val="000000"/>
          <w:kern w:val="0"/>
          <w:sz w:val="44"/>
          <w:szCs w:val="44"/>
        </w:rPr>
      </w:pPr>
      <w:r w:rsidRPr="00E82970">
        <w:rPr>
          <w:rFonts w:ascii="方正小标宋_GBK" w:eastAsia="方正小标宋_GBK" w:hAnsi="方正小标宋_GBK" w:cs="方正小标宋_GBK" w:hint="eastAsia"/>
          <w:color w:val="000000"/>
          <w:kern w:val="0"/>
          <w:sz w:val="44"/>
          <w:szCs w:val="44"/>
        </w:rPr>
        <w:t>学科特殊禀赋学生培养项目实施流程图</w:t>
      </w:r>
    </w:p>
    <w:p w:rsidR="00C06B31" w:rsidRDefault="00C06B31" w:rsidP="00E82970">
      <w:pPr>
        <w:pStyle w:val="BodyText"/>
        <w:spacing w:line="560" w:lineRule="exact"/>
        <w:jc w:val="center"/>
        <w:rPr>
          <w:rFonts w:ascii="楷体" w:eastAsia="楷体" w:hAnsi="楷体" w:cs="Times New Roman"/>
          <w:sz w:val="32"/>
          <w:szCs w:val="32"/>
        </w:rPr>
      </w:pPr>
      <w:r>
        <w:rPr>
          <w:rFonts w:ascii="楷体" w:eastAsia="楷体" w:hAnsi="楷体" w:cs="楷体" w:hint="eastAsia"/>
          <w:b/>
          <w:bCs/>
          <w:color w:val="000000"/>
          <w:kern w:val="0"/>
          <w:sz w:val="32"/>
          <w:szCs w:val="32"/>
        </w:rPr>
        <w:t>（试行）</w:t>
      </w:r>
    </w:p>
    <w:p w:rsidR="00C06B31" w:rsidRDefault="00C06B31" w:rsidP="00F50E18">
      <w:pPr>
        <w:spacing w:line="500" w:lineRule="exact"/>
        <w:rPr>
          <w:rFonts w:ascii="方正小标宋简体" w:eastAsia="方正小标宋简体" w:cs="Times New Roman"/>
          <w:sz w:val="36"/>
          <w:szCs w:val="36"/>
        </w:rPr>
      </w:pPr>
      <w:r>
        <w:rPr>
          <w:noProo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6" type="#_x0000_t176" style="position:absolute;left:0;text-align:left;margin-left:77.9pt;margin-top:12.25pt;width:299.9pt;height:36.35pt;z-index:251637760">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制定学科特殊禀赋学生培养实施方案，成立局工作专班</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（实施方案应包括指导思想、培养原则、内容措施、组织保障等内容）</w:t>
                  </w:r>
                </w:p>
              </w:txbxContent>
            </v:textbox>
          </v:shape>
        </w:pict>
      </w:r>
    </w:p>
    <w:p w:rsidR="00C06B31" w:rsidRDefault="00C06B31" w:rsidP="00227724">
      <w:pPr>
        <w:ind w:firstLineChars="200" w:firstLine="31680"/>
        <w:rPr>
          <w:rFonts w:ascii="宋体" w:cs="Times New Roman"/>
        </w:rPr>
      </w:pPr>
    </w:p>
    <w:p w:rsidR="00C06B31" w:rsidRDefault="00C06B31" w:rsidP="00227724">
      <w:pPr>
        <w:ind w:firstLineChars="200" w:firstLine="31680"/>
        <w:rPr>
          <w:rFonts w:ascii="宋体" w:cs="Times New Roman"/>
        </w:rPr>
      </w:pPr>
      <w:r>
        <w:rPr>
          <w:noProof/>
        </w:rPr>
        <w:pict>
          <v:line id="_x0000_s1027" style="position:absolute;left:0;text-align:left;flip:x;z-index:251640832" from="228.8pt,10.3pt" to="229.25pt,27.6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shape id="_x0000_s1028" type="#_x0000_t176" style="position:absolute;left:0;text-align:left;margin-left:78.6pt;margin-top:1.9pt;width:298.8pt;height:48.9pt;z-index:251641856">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明确培养项目，遴选首席教练员</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（印发实施方案，方案印发后启动首席教练员遴选工作，确定后方式</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公示）</w:t>
                  </w: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29" style="position:absolute;left:0;text-align:left;z-index:251648000" from="228.55pt,5.05pt" to="228.85pt,25.3pt">
            <v:stroke endarrow="block"/>
          </v:line>
        </w:pict>
      </w:r>
    </w:p>
    <w:p w:rsidR="00C06B31" w:rsidRDefault="00C06B31" w:rsidP="00F50E18">
      <w:pPr>
        <w:rPr>
          <w:rFonts w:ascii="宋体" w:cs="Times New Roman"/>
        </w:rPr>
      </w:pPr>
      <w:r>
        <w:rPr>
          <w:noProof/>
        </w:rPr>
        <w:pict>
          <v:shape id="_x0000_s1030" type="#_x0000_t176" style="position:absolute;left:0;text-align:left;margin-left:69.05pt;margin-top:11.95pt;width:323.75pt;height:64.75pt;z-index:251638784">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组建项目组，各项目组编制项目具体实施方案</w:t>
                  </w:r>
                </w:p>
                <w:p w:rsidR="00C06B31" w:rsidRDefault="00C06B31" w:rsidP="00F50E18">
                  <w:pPr>
                    <w:spacing w:line="240" w:lineRule="exact"/>
                    <w:jc w:val="center"/>
                    <w:rPr>
                      <w:rFonts w:cs="Times New Roman"/>
                    </w:rPr>
                  </w:pPr>
                  <w:r>
                    <w:rPr>
                      <w:rFonts w:ascii="宋体" w:hAnsi="宋体" w:cs="宋体" w:hint="eastAsia"/>
                      <w:sz w:val="18"/>
                      <w:szCs w:val="18"/>
                    </w:rPr>
                    <w:t>（首席教练员提名推荐教练员，同步编制项目具体实施方案，报市教育局备案后开展学员遴选工作。项目实施方案要明确项目目标、学员条件及产生方式、学员组织管理、培训组织计划、经费安排等事项）</w:t>
                  </w: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31" style="position:absolute;left:0;text-align:left;flip:x;z-index:251649024" from="230.95pt,14.05pt" to="231.55pt,38.3pt">
            <v:stroke endarrow="block"/>
          </v:line>
        </w:pict>
      </w:r>
    </w:p>
    <w:p w:rsidR="00C06B31" w:rsidRDefault="00C06B31" w:rsidP="00F50E18">
      <w:pPr>
        <w:rPr>
          <w:rFonts w:ascii="宋体" w:cs="Times New Roman"/>
        </w:rPr>
      </w:pPr>
      <w:r>
        <w:rPr>
          <w:noProof/>
        </w:rPr>
        <w:pict>
          <v:line id="_x0000_s1032" style="position:absolute;left:0;text-align:left;flip:x;z-index:251656192" from="108.75pt,-.4pt" to="227.25pt,24.2pt">
            <v:stroke endarrow="block"/>
          </v:line>
        </w:pict>
      </w:r>
      <w:r>
        <w:rPr>
          <w:noProof/>
        </w:rPr>
        <w:pict>
          <v:line id="_x0000_s1033" style="position:absolute;left:0;text-align:left;z-index:251657216" from="232.45pt,.5pt" to="372.45pt,23.45pt">
            <v:stroke endarrow="block"/>
          </v:line>
        </w:pict>
      </w:r>
    </w:p>
    <w:p w:rsidR="00C06B31" w:rsidRDefault="00C06B31" w:rsidP="00F50E18">
      <w:pPr>
        <w:rPr>
          <w:rFonts w:ascii="宋体" w:cs="Times New Roman"/>
        </w:rPr>
      </w:pPr>
      <w:r>
        <w:rPr>
          <w:noProof/>
        </w:rPr>
        <w:pict>
          <v:shape id="_x0000_s1034" type="#_x0000_t176" style="position:absolute;left:0;text-align:left;margin-left:27.95pt;margin-top:11.45pt;width:117.9pt;height:48.9pt;z-index:251643904">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数学项目组</w:t>
                  </w:r>
                </w:p>
                <w:p w:rsidR="00C06B31" w:rsidRDefault="00C06B31" w:rsidP="00F50E18">
                  <w:pPr>
                    <w:spacing w:line="240" w:lineRule="exact"/>
                    <w:jc w:val="center"/>
                    <w:rPr>
                      <w:rFonts w:ascii="黑体" w:eastAsia="黑体" w:hAnsi="黑体" w:cs="Times New Roman"/>
                    </w:rPr>
                  </w:pPr>
                  <w:r>
                    <w:rPr>
                      <w:rFonts w:ascii="黑体" w:eastAsia="黑体" w:hAnsi="黑体" w:cs="黑体" w:hint="eastAsia"/>
                    </w:rPr>
                    <w:t>（</w:t>
                  </w:r>
                  <w:r>
                    <w:rPr>
                      <w:rFonts w:ascii="宋体" w:hAnsi="宋体" w:cs="宋体" w:hint="eastAsia"/>
                      <w:sz w:val="18"/>
                      <w:szCs w:val="18"/>
                    </w:rPr>
                    <w:t>设首席教练员</w:t>
                  </w:r>
                  <w:r>
                    <w:rPr>
                      <w:rFonts w:ascii="宋体" w:hAnsi="宋体" w:cs="宋体"/>
                      <w:sz w:val="18"/>
                      <w:szCs w:val="18"/>
                    </w:rPr>
                    <w:t>1</w:t>
                  </w:r>
                  <w:r>
                    <w:rPr>
                      <w:rFonts w:ascii="宋体" w:hAnsi="宋体" w:cs="宋体" w:hint="eastAsia"/>
                      <w:sz w:val="18"/>
                      <w:szCs w:val="18"/>
                    </w:rPr>
                    <w:t>名、教练员</w:t>
                  </w:r>
                  <w:r>
                    <w:rPr>
                      <w:rFonts w:ascii="宋体" w:hAnsi="宋体" w:cs="宋体"/>
                      <w:sz w:val="18"/>
                      <w:szCs w:val="18"/>
                    </w:rPr>
                    <w:t>2-5</w:t>
                  </w:r>
                  <w:r>
                    <w:rPr>
                      <w:rFonts w:ascii="宋体" w:hAnsi="宋体" w:cs="宋体" w:hint="eastAsia"/>
                      <w:sz w:val="18"/>
                      <w:szCs w:val="18"/>
                    </w:rPr>
                    <w:t>名，学员</w:t>
                  </w:r>
                  <w:r>
                    <w:rPr>
                      <w:rFonts w:ascii="宋体" w:hAnsi="宋体" w:cs="宋体"/>
                      <w:sz w:val="18"/>
                      <w:szCs w:val="18"/>
                    </w:rPr>
                    <w:t>50</w:t>
                  </w:r>
                  <w:r>
                    <w:rPr>
                      <w:rFonts w:ascii="宋体" w:hAnsi="宋体" w:cs="宋体" w:hint="eastAsia"/>
                      <w:sz w:val="18"/>
                      <w:szCs w:val="18"/>
                    </w:rPr>
                    <w:t>名）</w:t>
                  </w:r>
                </w:p>
                <w:p w:rsidR="00C06B31" w:rsidRDefault="00C06B31" w:rsidP="00F50E18">
                  <w:pPr>
                    <w:rPr>
                      <w:rFonts w:cs="Times New Roman"/>
                    </w:rPr>
                  </w:pPr>
                </w:p>
              </w:txbxContent>
            </v:textbox>
          </v:shape>
        </w:pict>
      </w:r>
      <w:r>
        <w:rPr>
          <w:noProof/>
        </w:rPr>
        <w:pict>
          <v:shape id="_x0000_s1035" type="#_x0000_t176" style="position:absolute;left:0;text-align:left;margin-left:325.15pt;margin-top:12.3pt;width:109.95pt;height:48.9pt;z-index:251655168">
            <v:textbox>
              <w:txbxContent>
                <w:p w:rsidR="00C06B31" w:rsidRDefault="00C06B31" w:rsidP="00F50E18">
                  <w:pPr>
                    <w:spacing w:line="240" w:lineRule="exact"/>
                    <w:ind w:right="210"/>
                    <w:jc w:val="center"/>
                    <w:rPr>
                      <w:rFonts w:ascii="宋体" w:cs="Times New Roman"/>
                      <w:sz w:val="18"/>
                      <w:szCs w:val="18"/>
                    </w:rPr>
                  </w:pPr>
                  <w:r>
                    <w:rPr>
                      <w:rFonts w:ascii="宋体" w:hAnsi="宋体" w:cs="宋体" w:hint="eastAsia"/>
                      <w:b/>
                      <w:bCs/>
                      <w:sz w:val="18"/>
                      <w:szCs w:val="18"/>
                    </w:rPr>
                    <w:t>历</w:t>
                  </w:r>
                  <w:r>
                    <w:rPr>
                      <w:rFonts w:ascii="黑体" w:eastAsia="黑体" w:hAnsi="黑体" w:cs="黑体" w:hint="eastAsia"/>
                      <w:b/>
                      <w:bCs/>
                    </w:rPr>
                    <w:t>史、哲学、古文字学项目组</w:t>
                  </w:r>
                </w:p>
                <w:p w:rsidR="00C06B31" w:rsidRDefault="00C06B31" w:rsidP="00F50E18">
                  <w:pPr>
                    <w:rPr>
                      <w:rFonts w:cs="Times New Roman"/>
                    </w:rPr>
                  </w:pPr>
                </w:p>
              </w:txbxContent>
            </v:textbox>
          </v:shape>
        </w:pict>
      </w:r>
      <w:r>
        <w:rPr>
          <w:noProof/>
        </w:rPr>
        <w:pict>
          <v:shape id="_x0000_s1036" type="#_x0000_t176" style="position:absolute;left:0;text-align:left;margin-left:237pt;margin-top:12pt;width:43.9pt;height:48.9pt;z-index:251653120">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生物学项目组</w:t>
                  </w:r>
                </w:p>
              </w:txbxContent>
            </v:textbox>
          </v:shape>
        </w:pict>
      </w:r>
      <w:r>
        <w:rPr>
          <w:noProof/>
        </w:rPr>
        <w:pict>
          <v:shape id="_x0000_s1037" type="#_x0000_t176" style="position:absolute;left:0;text-align:left;margin-left:282.15pt;margin-top:12pt;width:42.45pt;height:48.9pt;z-index:251654144">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信息学项目组</w:t>
                  </w:r>
                </w:p>
                <w:p w:rsidR="00C06B31" w:rsidRDefault="00C06B31" w:rsidP="00F50E18">
                  <w:pPr>
                    <w:rPr>
                      <w:rFonts w:cs="Times New Roman"/>
                    </w:rPr>
                  </w:pPr>
                </w:p>
              </w:txbxContent>
            </v:textbox>
          </v:shape>
        </w:pict>
      </w:r>
      <w:r>
        <w:rPr>
          <w:noProof/>
        </w:rPr>
        <w:pict>
          <v:shape id="_x0000_s1038" type="#_x0000_t176" style="position:absolute;left:0;text-align:left;margin-left:193.2pt;margin-top:12.7pt;width:42.45pt;height:48.15pt;z-index:251652096">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化学项目组</w:t>
                  </w:r>
                </w:p>
                <w:p w:rsidR="00C06B31" w:rsidRDefault="00C06B31" w:rsidP="00F50E18">
                  <w:pPr>
                    <w:rPr>
                      <w:rFonts w:cs="Times New Roman"/>
                    </w:rPr>
                  </w:pPr>
                </w:p>
              </w:txbxContent>
            </v:textbox>
          </v:shape>
        </w:pict>
      </w:r>
      <w:r>
        <w:rPr>
          <w:noProof/>
        </w:rPr>
        <w:pict>
          <v:shape id="_x0000_s1039" type="#_x0000_t176" style="position:absolute;left:0;text-align:left;margin-left:145.05pt;margin-top:11.75pt;width:46.9pt;height:48.9pt;z-index:251651072">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物理项目组</w:t>
                  </w:r>
                </w:p>
                <w:p w:rsidR="00C06B31" w:rsidRDefault="00C06B31" w:rsidP="00F50E18">
                  <w:pPr>
                    <w:rPr>
                      <w:rFonts w:cs="Times New Roman"/>
                    </w:rPr>
                  </w:pP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40" style="position:absolute;left:0;text-align:left;flip:x;z-index:251650048" from="240.65pt,15.5pt" to="366.95pt,38.9pt">
            <v:stroke endarrow="block"/>
          </v:line>
        </w:pict>
      </w:r>
      <w:r>
        <w:rPr>
          <w:noProof/>
        </w:rPr>
        <w:pict>
          <v:line id="_x0000_s1041" style="position:absolute;left:0;text-align:left;z-index:251642880" from="123.45pt,14.8pt" to="229.05pt,40.25pt">
            <v:stroke endarrow="block"/>
          </v:line>
        </w:pict>
      </w:r>
    </w:p>
    <w:p w:rsidR="00C06B31" w:rsidRDefault="00C06B31" w:rsidP="00F50E18">
      <w:pPr>
        <w:rPr>
          <w:rFonts w:ascii="宋体" w:cs="Times New Roman"/>
        </w:rPr>
      </w:pPr>
      <w:r>
        <w:rPr>
          <w:noProof/>
        </w:rPr>
        <w:pict>
          <v:line id="_x0000_s1042" style="position:absolute;left:0;text-align:left;flip:x;z-index:251659264" from="233.2pt,.65pt" to="233.8pt,24.9pt">
            <v:stroke endarrow="block"/>
          </v:line>
        </w:pict>
      </w:r>
    </w:p>
    <w:p w:rsidR="00C06B31" w:rsidRDefault="00C06B31" w:rsidP="00F50E18">
      <w:pPr>
        <w:rPr>
          <w:rFonts w:ascii="宋体" w:cs="Times New Roman"/>
        </w:rPr>
      </w:pPr>
      <w:r>
        <w:rPr>
          <w:noProof/>
        </w:rPr>
        <w:pict>
          <v:shape id="_x0000_s1043" type="#_x0000_t176" style="position:absolute;left:0;text-align:left;margin-left:28.35pt;margin-top:13.2pt;width:116.5pt;height:48.8pt;z-index:251644928">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项目基地校支持培养</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（为首席教练员组织培养活动提供全程支持）</w:t>
                  </w:r>
                </w:p>
                <w:p w:rsidR="00C06B31" w:rsidRDefault="00C06B31" w:rsidP="00F50E18">
                  <w:pPr>
                    <w:jc w:val="center"/>
                    <w:rPr>
                      <w:rFonts w:ascii="宋体" w:cs="Times New Roman"/>
                      <w:sz w:val="18"/>
                      <w:szCs w:val="18"/>
                    </w:rPr>
                  </w:pPr>
                </w:p>
              </w:txbxContent>
            </v:textbox>
          </v:shape>
        </w:pict>
      </w:r>
      <w:r>
        <w:rPr>
          <w:noProof/>
        </w:rPr>
        <w:pict>
          <v:shape id="_x0000_s1044" type="#_x0000_t176" style="position:absolute;left:0;text-align:left;margin-left:170.85pt;margin-top:11.85pt;width:134.45pt;height:50.5pt;z-index:251645952">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项目组落实培养</w:t>
                  </w:r>
                </w:p>
                <w:p w:rsidR="00C06B31" w:rsidRDefault="00C06B31" w:rsidP="00F50E18">
                  <w:pPr>
                    <w:spacing w:line="240" w:lineRule="exact"/>
                    <w:ind w:right="210"/>
                    <w:jc w:val="center"/>
                    <w:rPr>
                      <w:rFonts w:ascii="黑体" w:eastAsia="黑体" w:hAnsi="黑体" w:cs="Times New Roman"/>
                      <w:b/>
                      <w:bCs/>
                    </w:rPr>
                  </w:pPr>
                  <w:r>
                    <w:rPr>
                      <w:rFonts w:ascii="宋体" w:hAnsi="宋体" w:cs="宋体" w:hint="eastAsia"/>
                      <w:sz w:val="18"/>
                      <w:szCs w:val="18"/>
                    </w:rPr>
                    <w:t>（按照备案的项目具体实施方案组织开展培养工作）</w:t>
                  </w:r>
                </w:p>
              </w:txbxContent>
            </v:textbox>
          </v:shape>
        </w:pict>
      </w:r>
      <w:r>
        <w:rPr>
          <w:noProof/>
        </w:rPr>
        <w:pict>
          <v:shape id="_x0000_s1045" type="#_x0000_t176" style="position:absolute;left:0;text-align:left;margin-left:329.05pt;margin-top:12.7pt;width:109pt;height:47.3pt;z-index:251658240">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牵头处室指导培养</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（加强项目具体指导和日常管理工作）</w:t>
                  </w:r>
                </w:p>
                <w:p w:rsidR="00C06B31" w:rsidRDefault="00C06B31" w:rsidP="00F50E18">
                  <w:pPr>
                    <w:jc w:val="center"/>
                    <w:rPr>
                      <w:rFonts w:ascii="宋体" w:cs="Times New Roman"/>
                      <w:sz w:val="18"/>
                      <w:szCs w:val="18"/>
                    </w:rPr>
                  </w:pP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46" style="position:absolute;left:0;text-align:left;flip:y;z-index:251660288" from="145pt,3.95pt" to="162.85pt,4.7pt">
            <v:stroke endarrow="block"/>
          </v:line>
        </w:pict>
      </w:r>
      <w:r>
        <w:rPr>
          <w:noProof/>
        </w:rPr>
        <w:pict>
          <v:line id="_x0000_s1047" style="position:absolute;left:0;text-align:left;flip:x y;z-index:251661312" from="310.5pt,4.05pt" to="329.5pt,4.75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48" style="position:absolute;left:0;text-align:left;flip:x;z-index:251646976" from="233.65pt,3.75pt" to="234.1pt,21.1pt">
            <v:stroke endarrow="block"/>
          </v:line>
        </w:pict>
      </w:r>
    </w:p>
    <w:p w:rsidR="00C06B31" w:rsidRDefault="00C06B31" w:rsidP="00F50E18">
      <w:pPr>
        <w:rPr>
          <w:rFonts w:ascii="宋体" w:cs="Times New Roman"/>
        </w:rPr>
      </w:pPr>
      <w:r>
        <w:rPr>
          <w:noProof/>
        </w:rPr>
        <w:pict>
          <v:shape id="_x0000_s1049" type="#_x0000_t176" style="position:absolute;left:0;text-align:left;margin-left:75.6pt;margin-top:14.4pt;width:310.45pt;height:54.85pt;z-index:251639808">
            <v:textbox>
              <w:txbxContent>
                <w:p w:rsidR="00C06B31" w:rsidRDefault="00C06B31" w:rsidP="00F50E18">
                  <w:pPr>
                    <w:jc w:val="center"/>
                    <w:rPr>
                      <w:rFonts w:ascii="黑体" w:eastAsia="黑体" w:hAnsi="黑体" w:cs="Times New Roman"/>
                      <w:b/>
                      <w:bCs/>
                    </w:rPr>
                  </w:pPr>
                  <w:r>
                    <w:rPr>
                      <w:rFonts w:ascii="黑体" w:eastAsia="黑体" w:hAnsi="黑体" w:cs="黑体" w:hint="eastAsia"/>
                      <w:b/>
                      <w:bCs/>
                    </w:rPr>
                    <w:t>提交完成情况报告，组织开展项目评估</w:t>
                  </w:r>
                </w:p>
                <w:p w:rsidR="00C06B31" w:rsidRDefault="00C06B31" w:rsidP="00F50E18">
                  <w:pPr>
                    <w:spacing w:line="240" w:lineRule="exact"/>
                    <w:ind w:right="210"/>
                    <w:jc w:val="center"/>
                    <w:rPr>
                      <w:rFonts w:ascii="宋体" w:cs="Times New Roman"/>
                      <w:sz w:val="18"/>
                      <w:szCs w:val="18"/>
                    </w:rPr>
                  </w:pPr>
                  <w:r>
                    <w:rPr>
                      <w:rFonts w:ascii="宋体" w:hAnsi="宋体" w:cs="宋体" w:hint="eastAsia"/>
                      <w:sz w:val="18"/>
                      <w:szCs w:val="18"/>
                    </w:rPr>
                    <w:t>（各项目组提报完成情况报告，目标达成情况作为该项目考核激励的重要依据）</w:t>
                  </w:r>
                </w:p>
                <w:p w:rsidR="00C06B31" w:rsidRDefault="00C06B31" w:rsidP="00F50E18">
                  <w:pPr>
                    <w:rPr>
                      <w:rFonts w:cs="Times New Roman"/>
                    </w:rPr>
                  </w:pP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50" style="position:absolute;left:0;text-align:left;flip:x;z-index:251663360" from="234.4pt,12.3pt" to="234.85pt,29.65pt">
            <v:stroke endarrow="block"/>
          </v:line>
        </w:pict>
      </w:r>
    </w:p>
    <w:p w:rsidR="00C06B31" w:rsidRDefault="00C06B31" w:rsidP="00F50E18">
      <w:pPr>
        <w:rPr>
          <w:rFonts w:ascii="宋体" w:cs="Times New Roman"/>
        </w:rPr>
      </w:pPr>
    </w:p>
    <w:p w:rsidR="00C06B31" w:rsidRDefault="00C06B31" w:rsidP="00F50E18">
      <w:pPr>
        <w:spacing w:line="240" w:lineRule="exact"/>
        <w:jc w:val="center"/>
        <w:rPr>
          <w:rFonts w:ascii="黑体" w:eastAsia="黑体" w:hAnsi="黑体" w:cs="Times New Roman"/>
          <w:b/>
          <w:bCs/>
        </w:rPr>
      </w:pPr>
      <w:r>
        <w:rPr>
          <w:noProof/>
        </w:rPr>
        <w:pict>
          <v:shape id="_x0000_s1051" type="#_x0000_t176" style="position:absolute;left:0;text-align:left;margin-left:77.1pt;margin-top:4.7pt;width:312.65pt;height:53.3pt;z-index:251662336">
            <v:textbox>
              <w:txbxContent>
                <w:p w:rsidR="00C06B31" w:rsidRDefault="00C06B31" w:rsidP="00F50E18">
                  <w:pPr>
                    <w:spacing w:line="240" w:lineRule="exact"/>
                    <w:ind w:right="210"/>
                    <w:jc w:val="center"/>
                    <w:rPr>
                      <w:rFonts w:ascii="黑体" w:eastAsia="黑体" w:hAnsi="黑体" w:cs="Times New Roman"/>
                      <w:b/>
                      <w:bCs/>
                    </w:rPr>
                  </w:pPr>
                  <w:r>
                    <w:rPr>
                      <w:rFonts w:ascii="黑体" w:eastAsia="黑体" w:hAnsi="黑体" w:cs="黑体" w:hint="eastAsia"/>
                      <w:b/>
                      <w:bCs/>
                    </w:rPr>
                    <w:t>考核激励，确定下一年度项目培养工作</w:t>
                  </w:r>
                </w:p>
                <w:p w:rsidR="00C06B31" w:rsidRPr="007673C5" w:rsidRDefault="00C06B31" w:rsidP="007673C5">
                  <w:pPr>
                    <w:spacing w:line="240" w:lineRule="exact"/>
                    <w:ind w:right="210"/>
                    <w:jc w:val="center"/>
                    <w:rPr>
                      <w:rFonts w:ascii="宋体" w:cs="Times New Roman"/>
                      <w:sz w:val="18"/>
                      <w:szCs w:val="18"/>
                    </w:rPr>
                  </w:pPr>
                  <w:r>
                    <w:rPr>
                      <w:rFonts w:ascii="宋体" w:hAnsi="宋体" w:cs="宋体" w:hint="eastAsia"/>
                      <w:sz w:val="18"/>
                      <w:szCs w:val="18"/>
                    </w:rPr>
                    <w:t>（健全双向激励机制，将学生培养成果同时纳入项目基地校和学生所在校的年度办学绩效考核，同时启动下一度项目培养工作）</w:t>
                  </w:r>
                </w:p>
              </w:txbxContent>
            </v:textbox>
          </v:shape>
        </w:pict>
      </w:r>
    </w:p>
    <w:p w:rsidR="00C06B31" w:rsidRDefault="00C06B31" w:rsidP="00F50E18">
      <w:pPr>
        <w:spacing w:line="240" w:lineRule="exact"/>
        <w:jc w:val="center"/>
        <w:rPr>
          <w:rFonts w:ascii="黑体" w:eastAsia="黑体" w:hAnsi="黑体" w:cs="Times New Roman"/>
          <w:b/>
          <w:bCs/>
        </w:rPr>
      </w:pPr>
    </w:p>
    <w:p w:rsidR="00C06B31" w:rsidRDefault="00C06B31" w:rsidP="00F50E18">
      <w:pPr>
        <w:spacing w:line="240" w:lineRule="exact"/>
        <w:jc w:val="center"/>
        <w:rPr>
          <w:rFonts w:ascii="黑体" w:eastAsia="黑体" w:hAnsi="黑体" w:cs="Times New Roman"/>
          <w:b/>
          <w:bCs/>
        </w:rPr>
      </w:pPr>
    </w:p>
    <w:p w:rsidR="00C06B31" w:rsidRDefault="00C06B31" w:rsidP="00F50E18">
      <w:pPr>
        <w:spacing w:line="240" w:lineRule="exact"/>
        <w:jc w:val="center"/>
        <w:rPr>
          <w:rFonts w:ascii="黑体" w:eastAsia="黑体" w:hAnsi="黑体" w:cs="Times New Roman"/>
          <w:b/>
          <w:bCs/>
        </w:rPr>
      </w:pPr>
    </w:p>
    <w:p w:rsidR="00C06B31" w:rsidRDefault="00C06B31" w:rsidP="00E82970">
      <w:pPr>
        <w:spacing w:line="560" w:lineRule="exact"/>
        <w:rPr>
          <w:rFonts w:ascii="黑体" w:eastAsia="黑体" w:hAnsi="黑体" w:cs="Times New Roman"/>
          <w:kern w:val="0"/>
          <w:sz w:val="32"/>
          <w:szCs w:val="32"/>
        </w:rPr>
      </w:pPr>
      <w:r w:rsidRPr="00E82970">
        <w:rPr>
          <w:rFonts w:ascii="黑体" w:eastAsia="黑体" w:hAnsi="黑体" w:cs="黑体" w:hint="eastAsia"/>
          <w:kern w:val="0"/>
          <w:sz w:val="32"/>
          <w:szCs w:val="32"/>
        </w:rPr>
        <w:t>附件</w:t>
      </w:r>
      <w:r w:rsidRPr="00E82970">
        <w:rPr>
          <w:rFonts w:ascii="黑体" w:eastAsia="黑体" w:hAnsi="黑体" w:cs="黑体"/>
          <w:kern w:val="0"/>
          <w:sz w:val="32"/>
          <w:szCs w:val="32"/>
        </w:rPr>
        <w:t>1-3</w:t>
      </w:r>
    </w:p>
    <w:p w:rsidR="00C06B31" w:rsidRPr="00E82970" w:rsidRDefault="00C06B31" w:rsidP="00E82970">
      <w:pPr>
        <w:spacing w:line="560" w:lineRule="exact"/>
        <w:rPr>
          <w:rFonts w:ascii="黑体" w:eastAsia="黑体" w:hAnsi="黑体" w:cs="Times New Roman"/>
          <w:kern w:val="0"/>
          <w:sz w:val="32"/>
          <w:szCs w:val="32"/>
        </w:rPr>
      </w:pPr>
    </w:p>
    <w:p w:rsidR="00C06B31" w:rsidRPr="00E82970" w:rsidRDefault="00C06B31" w:rsidP="00E82970">
      <w:pPr>
        <w:spacing w:line="560" w:lineRule="exact"/>
        <w:jc w:val="center"/>
        <w:rPr>
          <w:rFonts w:ascii="方正小标宋_GBK" w:eastAsia="方正小标宋_GBK" w:hAnsi="方正小标宋_GBK" w:cs="Times New Roman"/>
          <w:color w:val="000000"/>
          <w:kern w:val="0"/>
          <w:sz w:val="44"/>
          <w:szCs w:val="44"/>
        </w:rPr>
      </w:pPr>
      <w:r w:rsidRPr="00E82970">
        <w:rPr>
          <w:rFonts w:ascii="方正小标宋_GBK" w:eastAsia="方正小标宋_GBK" w:hAnsi="方正小标宋_GBK" w:cs="方正小标宋_GBK" w:hint="eastAsia"/>
          <w:color w:val="000000"/>
          <w:kern w:val="0"/>
          <w:sz w:val="44"/>
          <w:szCs w:val="44"/>
        </w:rPr>
        <w:t>学生申报培养流程图</w:t>
      </w:r>
    </w:p>
    <w:p w:rsidR="00C06B31" w:rsidRDefault="00C06B31" w:rsidP="00E82970">
      <w:pPr>
        <w:pStyle w:val="BodyText"/>
        <w:spacing w:line="560" w:lineRule="exact"/>
        <w:jc w:val="center"/>
        <w:rPr>
          <w:rFonts w:ascii="楷体" w:eastAsia="楷体" w:hAnsi="楷体" w:cs="Times New Roman"/>
          <w:sz w:val="32"/>
          <w:szCs w:val="32"/>
        </w:rPr>
      </w:pPr>
      <w:r>
        <w:rPr>
          <w:rFonts w:ascii="楷体" w:eastAsia="楷体" w:hAnsi="楷体" w:cs="楷体" w:hint="eastAsia"/>
          <w:b/>
          <w:bCs/>
          <w:color w:val="000000"/>
          <w:kern w:val="0"/>
          <w:sz w:val="32"/>
          <w:szCs w:val="32"/>
        </w:rPr>
        <w:t>（试行）</w:t>
      </w:r>
    </w:p>
    <w:p w:rsidR="00C06B31" w:rsidRDefault="00C06B31" w:rsidP="00F50E18">
      <w:pPr>
        <w:spacing w:line="500" w:lineRule="exact"/>
        <w:rPr>
          <w:rFonts w:ascii="方正小标宋简体" w:eastAsia="方正小标宋简体" w:cs="Times New Roman"/>
          <w:sz w:val="36"/>
          <w:szCs w:val="36"/>
        </w:rPr>
      </w:pPr>
      <w:r>
        <w:rPr>
          <w:noProof/>
        </w:rPr>
        <w:pict>
          <v:shape id="_x0000_s1052" type="#_x0000_t176" style="position:absolute;left:0;text-align:left;margin-left:77.9pt;margin-top:12.25pt;width:299.9pt;height:36.35pt;z-index:251664384">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个人申报</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（根据项目组培养方案和学员条件，向所在学校提出培养申请）</w:t>
                  </w:r>
                </w:p>
              </w:txbxContent>
            </v:textbox>
          </v:shape>
        </w:pict>
      </w:r>
    </w:p>
    <w:p w:rsidR="00C06B31" w:rsidRDefault="00C06B31" w:rsidP="00227724">
      <w:pPr>
        <w:ind w:firstLineChars="200" w:firstLine="31680"/>
        <w:rPr>
          <w:rFonts w:ascii="宋体" w:cs="Times New Roman"/>
        </w:rPr>
      </w:pPr>
    </w:p>
    <w:p w:rsidR="00C06B31" w:rsidRDefault="00C06B31" w:rsidP="00227724">
      <w:pPr>
        <w:ind w:firstLineChars="200" w:firstLine="31680"/>
        <w:rPr>
          <w:rFonts w:ascii="宋体" w:cs="Times New Roman"/>
        </w:rPr>
      </w:pPr>
      <w:r>
        <w:rPr>
          <w:noProof/>
        </w:rPr>
        <w:pict>
          <v:line id="_x0000_s1053" style="position:absolute;left:0;text-align:left;flip:x;z-index:251667456" from="225.8pt,10.3pt" to="226.25pt,27.6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shape id="_x0000_s1054" type="#_x0000_t176" style="position:absolute;left:0;text-align:left;margin-left:78.6pt;margin-top:1.9pt;width:298.8pt;height:48.7pt;z-index:251668480">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学校推荐</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（学生所在学校依据项目组培养方案和学员条件，综合学生学科表现，与首席教练员沟通，提出推荐意见。至少有</w:t>
                  </w:r>
                  <w:r>
                    <w:rPr>
                      <w:rFonts w:ascii="宋体" w:hAnsi="宋体" w:cs="宋体"/>
                      <w:sz w:val="18"/>
                      <w:szCs w:val="18"/>
                    </w:rPr>
                    <w:t>2</w:t>
                  </w:r>
                  <w:r>
                    <w:rPr>
                      <w:rFonts w:ascii="宋体" w:hAnsi="宋体" w:cs="宋体" w:hint="eastAsia"/>
                      <w:sz w:val="18"/>
                      <w:szCs w:val="18"/>
                    </w:rPr>
                    <w:t>名本学科教师实名推荐。）</w:t>
                  </w: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55" style="position:absolute;left:0;text-align:left;z-index:251671552" from="228.55pt,8.8pt" to="228.85pt,29.05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shape id="_x0000_s1056" type="#_x0000_t176" style="position:absolute;left:0;text-align:left;margin-left:69.05pt;margin-top:1.6pt;width:323.75pt;height:53.75pt;z-index:251665408">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参加项目组遴选</w:t>
                  </w:r>
                </w:p>
                <w:p w:rsidR="00C06B31" w:rsidRDefault="00C06B31" w:rsidP="00F50E18">
                  <w:pPr>
                    <w:spacing w:line="240" w:lineRule="exact"/>
                    <w:jc w:val="center"/>
                    <w:rPr>
                      <w:rFonts w:cs="Times New Roman"/>
                    </w:rPr>
                  </w:pPr>
                  <w:r>
                    <w:rPr>
                      <w:rFonts w:ascii="宋体" w:hAnsi="宋体" w:cs="宋体" w:hint="eastAsia"/>
                      <w:sz w:val="18"/>
                      <w:szCs w:val="18"/>
                    </w:rPr>
                    <w:t>（相关项目组对各学校推荐学员进行综合考察，择优确定培养人选，向社会公示。公示无异议后报市教育局备案。）</w:t>
                  </w: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57" style="position:absolute;left:0;text-align:left;z-index:251674624" from="231.85pt,12.25pt" to="232.6pt,34.35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shape id="_x0000_s1058" type="#_x0000_t176" style="position:absolute;left:0;text-align:left;margin-left:65.65pt;margin-top:6.9pt;width:330.8pt;height:40.15pt;z-index:251669504">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参加项目组培养</w:t>
                  </w:r>
                </w:p>
                <w:p w:rsidR="00C06B31" w:rsidRDefault="00C06B31" w:rsidP="00F50E18">
                  <w:pPr>
                    <w:spacing w:line="240" w:lineRule="exact"/>
                    <w:jc w:val="center"/>
                    <w:rPr>
                      <w:rFonts w:ascii="黑体" w:eastAsia="黑体" w:hAnsi="黑体" w:cs="Times New Roman"/>
                    </w:rPr>
                  </w:pPr>
                  <w:r>
                    <w:rPr>
                      <w:rFonts w:ascii="黑体" w:eastAsia="黑体" w:hAnsi="黑体" w:cs="黑体" w:hint="eastAsia"/>
                    </w:rPr>
                    <w:t>（</w:t>
                  </w:r>
                  <w:r>
                    <w:rPr>
                      <w:rFonts w:ascii="宋体" w:hAnsi="宋体" w:cs="宋体" w:hint="eastAsia"/>
                      <w:sz w:val="18"/>
                      <w:szCs w:val="18"/>
                    </w:rPr>
                    <w:t>入选学员选择培养方式，签订学习培养承诺书）</w:t>
                  </w:r>
                </w:p>
                <w:p w:rsidR="00C06B31" w:rsidRDefault="00C06B31" w:rsidP="00F50E18">
                  <w:pPr>
                    <w:rPr>
                      <w:rFonts w:cs="Times New Roman"/>
                    </w:rPr>
                  </w:pP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59" style="position:absolute;left:0;text-align:left;z-index:251672576" from="325.6pt,7.05pt" to="326.2pt,35.9pt">
            <v:stroke endarrow="block"/>
          </v:line>
        </w:pict>
      </w:r>
      <w:r>
        <w:rPr>
          <w:noProof/>
        </w:rPr>
        <w:pict>
          <v:line id="_x0000_s1060" style="position:absolute;left:0;text-align:left;z-index:251675648" from="152.35pt,5.75pt" to="152.35pt,31.25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shape id="_x0000_s1061" type="#_x0000_t176" style="position:absolute;left:0;text-align:left;margin-left:65.65pt;margin-top:6.15pt;width:163.85pt;height:60.9pt;z-index:251673600">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培养方式</w:t>
                  </w:r>
                  <w:r>
                    <w:rPr>
                      <w:rFonts w:ascii="黑体" w:eastAsia="黑体" w:hAnsi="黑体" w:cs="黑体"/>
                      <w:b/>
                      <w:bCs/>
                    </w:rPr>
                    <w:t>1—</w:t>
                  </w:r>
                  <w:r>
                    <w:rPr>
                      <w:rFonts w:ascii="黑体" w:eastAsia="黑体" w:hAnsi="黑体" w:cs="黑体" w:hint="eastAsia"/>
                      <w:b/>
                      <w:bCs/>
                    </w:rPr>
                    <w:t>基地校培养</w:t>
                  </w:r>
                </w:p>
                <w:p w:rsidR="00C06B31" w:rsidRDefault="00C06B31" w:rsidP="00F50E18">
                  <w:pPr>
                    <w:spacing w:line="240" w:lineRule="exact"/>
                    <w:rPr>
                      <w:rFonts w:ascii="宋体" w:cs="Times New Roman"/>
                      <w:sz w:val="18"/>
                      <w:szCs w:val="18"/>
                    </w:rPr>
                  </w:pPr>
                  <w:r>
                    <w:rPr>
                      <w:rFonts w:ascii="宋体" w:hAnsi="宋体" w:cs="宋体" w:hint="eastAsia"/>
                      <w:sz w:val="18"/>
                      <w:szCs w:val="18"/>
                    </w:rPr>
                    <w:t>（学员向项目基地校提出申请，进入基地校参加系统学习培养。培养期间，纳入基地学校统一管理。）</w:t>
                  </w:r>
                </w:p>
              </w:txbxContent>
            </v:textbox>
          </v:shape>
        </w:pict>
      </w:r>
      <w:r>
        <w:rPr>
          <w:noProof/>
        </w:rPr>
        <w:pict>
          <v:shape id="_x0000_s1062" type="#_x0000_t176" style="position:absolute;left:0;text-align:left;margin-left:242.95pt;margin-top:5.8pt;width:159.85pt;height:59.2pt;z-index:251676672">
            <v:textbox>
              <w:txbxContent>
                <w:p w:rsidR="00C06B31" w:rsidRDefault="00C06B31" w:rsidP="00F50E18">
                  <w:pPr>
                    <w:spacing w:line="240" w:lineRule="exact"/>
                    <w:jc w:val="center"/>
                    <w:rPr>
                      <w:rFonts w:ascii="黑体" w:eastAsia="黑体" w:hAnsi="黑体" w:cs="Times New Roman"/>
                      <w:b/>
                      <w:bCs/>
                    </w:rPr>
                  </w:pPr>
                  <w:r>
                    <w:rPr>
                      <w:rFonts w:ascii="黑体" w:eastAsia="黑体" w:hAnsi="黑体" w:cs="黑体" w:hint="eastAsia"/>
                      <w:b/>
                      <w:bCs/>
                    </w:rPr>
                    <w:t>培养方式</w:t>
                  </w:r>
                  <w:r>
                    <w:rPr>
                      <w:rFonts w:ascii="黑体" w:eastAsia="黑体" w:hAnsi="黑体" w:cs="黑体"/>
                      <w:b/>
                      <w:bCs/>
                    </w:rPr>
                    <w:t>2——</w:t>
                  </w:r>
                  <w:r>
                    <w:rPr>
                      <w:rFonts w:ascii="黑体" w:eastAsia="黑体" w:hAnsi="黑体" w:cs="黑体" w:hint="eastAsia"/>
                      <w:b/>
                      <w:bCs/>
                    </w:rPr>
                    <w:t>走读培养</w:t>
                  </w:r>
                </w:p>
                <w:p w:rsidR="00C06B31" w:rsidRDefault="00C06B31" w:rsidP="00F50E18">
                  <w:pPr>
                    <w:spacing w:line="240" w:lineRule="exact"/>
                    <w:jc w:val="center"/>
                    <w:rPr>
                      <w:rFonts w:ascii="宋体" w:cs="Times New Roman"/>
                      <w:sz w:val="18"/>
                      <w:szCs w:val="18"/>
                    </w:rPr>
                  </w:pPr>
                  <w:r>
                    <w:rPr>
                      <w:rFonts w:ascii="宋体" w:hAnsi="宋体" w:cs="宋体" w:hint="eastAsia"/>
                      <w:sz w:val="18"/>
                      <w:szCs w:val="18"/>
                    </w:rPr>
                    <w:t>（学员向所在学校提出申请，定期参加项目基地校学习培养活动。）</w:t>
                  </w:r>
                </w:p>
                <w:p w:rsidR="00C06B31" w:rsidRDefault="00C06B31" w:rsidP="00F50E18">
                  <w:pPr>
                    <w:jc w:val="center"/>
                    <w:rPr>
                      <w:rFonts w:ascii="宋体" w:cs="Times New Roman"/>
                      <w:sz w:val="18"/>
                      <w:szCs w:val="18"/>
                    </w:rPr>
                  </w:pP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r>
        <w:rPr>
          <w:noProof/>
        </w:rPr>
        <w:pict>
          <v:line id="_x0000_s1063" style="position:absolute;left:0;text-align:left;flip:x;z-index:251677696" from="281.35pt,6pt" to="316.6pt,31.75pt">
            <v:stroke endarrow="block"/>
          </v:line>
        </w:pict>
      </w:r>
      <w:r>
        <w:rPr>
          <w:noProof/>
        </w:rPr>
        <w:pict>
          <v:line id="_x0000_s1064" style="position:absolute;left:0;text-align:left;z-index:251670528" from="164.35pt,9.6pt" to="207.1pt,31pt">
            <v:stroke endarrow="block"/>
          </v:line>
        </w:pict>
      </w:r>
    </w:p>
    <w:p w:rsidR="00C06B31" w:rsidRDefault="00C06B31" w:rsidP="00F50E18">
      <w:pPr>
        <w:rPr>
          <w:rFonts w:ascii="宋体" w:cs="Times New Roman"/>
        </w:rPr>
      </w:pPr>
    </w:p>
    <w:p w:rsidR="00C06B31" w:rsidRDefault="00C06B31" w:rsidP="00F50E18">
      <w:pPr>
        <w:rPr>
          <w:rFonts w:ascii="宋体" w:cs="Times New Roman"/>
        </w:rPr>
      </w:pPr>
      <w:r>
        <w:rPr>
          <w:noProof/>
        </w:rPr>
        <w:pict>
          <v:shape id="_x0000_s1065" type="#_x0000_t176" style="position:absolute;left:0;text-align:left;margin-left:79.35pt;margin-top:7.65pt;width:310.45pt;height:54.85pt;z-index:251666432">
            <v:textbox>
              <w:txbxContent>
                <w:p w:rsidR="00C06B31" w:rsidRDefault="00C06B31" w:rsidP="00F50E18">
                  <w:pPr>
                    <w:spacing w:line="240" w:lineRule="exact"/>
                    <w:ind w:right="210"/>
                    <w:jc w:val="center"/>
                    <w:rPr>
                      <w:rFonts w:ascii="黑体" w:eastAsia="黑体" w:hAnsi="黑体" w:cs="Times New Roman"/>
                      <w:b/>
                      <w:bCs/>
                    </w:rPr>
                  </w:pPr>
                  <w:r>
                    <w:rPr>
                      <w:rFonts w:ascii="黑体" w:eastAsia="黑体" w:hAnsi="黑体" w:cs="黑体" w:hint="eastAsia"/>
                      <w:b/>
                      <w:bCs/>
                    </w:rPr>
                    <w:t>学期考核</w:t>
                  </w:r>
                </w:p>
                <w:p w:rsidR="00C06B31" w:rsidRDefault="00C06B31" w:rsidP="00F50E18">
                  <w:pPr>
                    <w:spacing w:line="240" w:lineRule="exact"/>
                    <w:ind w:right="210"/>
                    <w:jc w:val="center"/>
                    <w:rPr>
                      <w:rFonts w:ascii="宋体" w:cs="Times New Roman"/>
                      <w:sz w:val="18"/>
                      <w:szCs w:val="18"/>
                    </w:rPr>
                  </w:pPr>
                  <w:r>
                    <w:rPr>
                      <w:rFonts w:ascii="宋体" w:hAnsi="宋体" w:cs="宋体" w:hint="eastAsia"/>
                      <w:sz w:val="18"/>
                      <w:szCs w:val="18"/>
                    </w:rPr>
                    <w:t>（各项目组以学期为单位对学员实施考核，考核合格继续培养，考核不合格退出培养。学员返回原学校学习。）</w:t>
                  </w:r>
                </w:p>
                <w:p w:rsidR="00C06B31" w:rsidRDefault="00C06B31" w:rsidP="00F50E18">
                  <w:pPr>
                    <w:rPr>
                      <w:rFonts w:cs="Times New Roman"/>
                    </w:rPr>
                  </w:pPr>
                </w:p>
              </w:txbxContent>
            </v:textbox>
          </v:shape>
        </w:pict>
      </w: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F50E18">
      <w:pPr>
        <w:rPr>
          <w:rFonts w:ascii="宋体" w:cs="Times New Roman"/>
        </w:rPr>
      </w:pPr>
    </w:p>
    <w:p w:rsidR="00C06B31" w:rsidRDefault="00C06B31" w:rsidP="00E82970">
      <w:pPr>
        <w:spacing w:line="560" w:lineRule="exact"/>
        <w:rPr>
          <w:rFonts w:ascii="黑体" w:eastAsia="黑体" w:hAnsi="黑体" w:cs="黑体"/>
          <w:color w:val="383838"/>
          <w:kern w:val="0"/>
          <w:sz w:val="32"/>
          <w:szCs w:val="32"/>
        </w:rPr>
      </w:pPr>
      <w:r>
        <w:rPr>
          <w:rFonts w:ascii="黑体" w:eastAsia="黑体" w:hAnsi="黑体" w:cs="黑体" w:hint="eastAsia"/>
          <w:color w:val="383838"/>
          <w:kern w:val="0"/>
          <w:sz w:val="32"/>
          <w:szCs w:val="32"/>
        </w:rPr>
        <w:t>附件</w:t>
      </w:r>
      <w:r>
        <w:rPr>
          <w:rFonts w:ascii="黑体" w:eastAsia="黑体" w:hAnsi="黑体" w:cs="黑体"/>
          <w:color w:val="383838"/>
          <w:kern w:val="0"/>
          <w:sz w:val="32"/>
          <w:szCs w:val="32"/>
        </w:rPr>
        <w:t>2</w:t>
      </w:r>
    </w:p>
    <w:p w:rsidR="00C06B31" w:rsidRDefault="00C06B31" w:rsidP="00E82970">
      <w:pPr>
        <w:spacing w:line="560" w:lineRule="exact"/>
        <w:jc w:val="center"/>
        <w:rPr>
          <w:rFonts w:ascii="方正小标宋_GBK" w:eastAsia="方正小标宋_GBK" w:hAnsi="方正小标宋_GBK" w:cs="Times New Roman"/>
          <w:color w:val="383838"/>
          <w:w w:val="90"/>
          <w:kern w:val="0"/>
          <w:sz w:val="44"/>
          <w:szCs w:val="44"/>
        </w:rPr>
      </w:pPr>
    </w:p>
    <w:p w:rsidR="00C06B31" w:rsidRDefault="00C06B31" w:rsidP="00E82970">
      <w:pPr>
        <w:spacing w:line="560" w:lineRule="exact"/>
        <w:jc w:val="center"/>
        <w:rPr>
          <w:rFonts w:ascii="方正小标宋_GBK" w:eastAsia="方正小标宋_GBK" w:hAnsi="方正小标宋_GBK" w:cs="Times New Roman"/>
          <w:color w:val="383838"/>
          <w:w w:val="90"/>
          <w:kern w:val="0"/>
          <w:sz w:val="44"/>
          <w:szCs w:val="44"/>
        </w:rPr>
      </w:pPr>
      <w:r>
        <w:rPr>
          <w:rFonts w:ascii="方正小标宋_GBK" w:eastAsia="方正小标宋_GBK" w:hAnsi="方正小标宋_GBK" w:cs="方正小标宋_GBK" w:hint="eastAsia"/>
          <w:color w:val="383838"/>
          <w:w w:val="90"/>
          <w:kern w:val="0"/>
          <w:sz w:val="44"/>
          <w:szCs w:val="44"/>
        </w:rPr>
        <w:t>青岛市推进“强基计划”项目基地校、</w:t>
      </w:r>
    </w:p>
    <w:p w:rsidR="00C06B31" w:rsidRDefault="00C06B31" w:rsidP="00E82970">
      <w:pPr>
        <w:spacing w:line="560" w:lineRule="exact"/>
        <w:jc w:val="center"/>
        <w:rPr>
          <w:rFonts w:ascii="方正小标宋_GBK" w:eastAsia="方正小标宋_GBK" w:hAnsi="方正小标宋_GBK" w:cs="Times New Roman"/>
          <w:color w:val="383838"/>
          <w:w w:val="90"/>
          <w:kern w:val="0"/>
          <w:sz w:val="44"/>
          <w:szCs w:val="44"/>
        </w:rPr>
      </w:pPr>
      <w:r>
        <w:rPr>
          <w:rFonts w:ascii="方正小标宋_GBK" w:eastAsia="方正小标宋_GBK" w:hAnsi="方正小标宋_GBK" w:cs="方正小标宋_GBK" w:hint="eastAsia"/>
          <w:color w:val="383838"/>
          <w:w w:val="90"/>
          <w:kern w:val="0"/>
          <w:sz w:val="44"/>
          <w:szCs w:val="44"/>
        </w:rPr>
        <w:t>首席教练员申报表</w:t>
      </w:r>
    </w:p>
    <w:p w:rsidR="00C06B31" w:rsidRDefault="00C06B31" w:rsidP="00F50E18">
      <w:pPr>
        <w:pStyle w:val="BodyText"/>
        <w:rPr>
          <w:rFonts w:ascii="黑体" w:eastAsia="黑体" w:hAnsi="黑体" w:cs="Times New Roman"/>
          <w:b/>
          <w:bCs/>
        </w:rPr>
      </w:pPr>
    </w:p>
    <w:p w:rsidR="00C06B31" w:rsidRDefault="00C06B31" w:rsidP="00F50E18">
      <w:pPr>
        <w:spacing w:line="580" w:lineRule="exact"/>
        <w:rPr>
          <w:rFonts w:eastAsia="仿宋_GB2312" w:cs="Times New Roman"/>
          <w:kern w:val="0"/>
          <w:sz w:val="32"/>
          <w:szCs w:val="32"/>
        </w:rPr>
      </w:pPr>
      <w:r>
        <w:rPr>
          <w:rFonts w:eastAsia="仿宋_GB2312" w:cs="仿宋_GB2312" w:hint="eastAsia"/>
          <w:kern w:val="0"/>
          <w:sz w:val="28"/>
          <w:szCs w:val="28"/>
        </w:rPr>
        <w:t>区市：</w:t>
      </w:r>
      <w:r>
        <w:rPr>
          <w:rFonts w:eastAsia="仿宋_GB2312"/>
          <w:kern w:val="0"/>
          <w:sz w:val="28"/>
          <w:szCs w:val="28"/>
        </w:rPr>
        <w:t xml:space="preserve">            </w:t>
      </w:r>
      <w:r>
        <w:rPr>
          <w:rFonts w:eastAsia="仿宋_GB2312" w:cs="仿宋_GB2312" w:hint="eastAsia"/>
          <w:kern w:val="0"/>
          <w:sz w:val="28"/>
          <w:szCs w:val="28"/>
        </w:rPr>
        <w:t>学校</w:t>
      </w:r>
      <w:r>
        <w:rPr>
          <w:rFonts w:eastAsia="仿宋_GB2312" w:cs="仿宋_GB2312" w:hint="eastAsia"/>
          <w:kern w:val="0"/>
          <w:sz w:val="32"/>
          <w:szCs w:val="32"/>
        </w:rPr>
        <w:t>：</w:t>
      </w: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47"/>
        <w:gridCol w:w="1364"/>
        <w:gridCol w:w="2739"/>
        <w:gridCol w:w="1586"/>
        <w:gridCol w:w="2824"/>
      </w:tblGrid>
      <w:tr w:rsidR="00C06B31" w:rsidRPr="00B621EF">
        <w:trPr>
          <w:trHeight w:val="687"/>
          <w:jc w:val="center"/>
        </w:trPr>
        <w:tc>
          <w:tcPr>
            <w:tcW w:w="2711" w:type="dxa"/>
            <w:gridSpan w:val="2"/>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eastAsia="仿宋_GB2312" w:cs="仿宋_GB2312" w:hint="eastAsia"/>
                <w:kern w:val="0"/>
                <w:sz w:val="24"/>
                <w:szCs w:val="24"/>
              </w:rPr>
              <w:t>申报项目名称</w:t>
            </w:r>
          </w:p>
        </w:tc>
        <w:tc>
          <w:tcPr>
            <w:tcW w:w="7149" w:type="dxa"/>
            <w:gridSpan w:val="3"/>
            <w:vAlign w:val="center"/>
          </w:tcPr>
          <w:p w:rsidR="00C06B31" w:rsidRPr="00B621EF" w:rsidRDefault="00C06B31" w:rsidP="00C06B31">
            <w:pPr>
              <w:spacing w:line="360" w:lineRule="exact"/>
              <w:ind w:rightChars="-51" w:right="31680"/>
              <w:jc w:val="left"/>
              <w:rPr>
                <w:rFonts w:eastAsia="仿宋_GB2312" w:cs="Times New Roman"/>
                <w:kern w:val="0"/>
                <w:sz w:val="24"/>
                <w:szCs w:val="24"/>
              </w:rPr>
            </w:pPr>
          </w:p>
        </w:tc>
      </w:tr>
      <w:tr w:rsidR="00C06B31" w:rsidRPr="00B621EF">
        <w:trPr>
          <w:trHeight w:val="603"/>
          <w:jc w:val="center"/>
        </w:trPr>
        <w:tc>
          <w:tcPr>
            <w:tcW w:w="2711" w:type="dxa"/>
            <w:gridSpan w:val="2"/>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eastAsia="仿宋_GB2312" w:cs="仿宋_GB2312" w:hint="eastAsia"/>
                <w:kern w:val="0"/>
                <w:sz w:val="24"/>
                <w:szCs w:val="24"/>
              </w:rPr>
              <w:t>校长姓名</w:t>
            </w:r>
          </w:p>
        </w:tc>
        <w:tc>
          <w:tcPr>
            <w:tcW w:w="2739" w:type="dxa"/>
            <w:vAlign w:val="center"/>
          </w:tcPr>
          <w:p w:rsidR="00C06B31" w:rsidRPr="00B621EF" w:rsidRDefault="00C06B31" w:rsidP="00C06B31">
            <w:pPr>
              <w:spacing w:line="360" w:lineRule="exact"/>
              <w:ind w:rightChars="-51" w:right="31680"/>
              <w:jc w:val="center"/>
              <w:rPr>
                <w:rFonts w:cs="Times New Roman"/>
                <w:b/>
                <w:bCs/>
                <w:sz w:val="24"/>
                <w:szCs w:val="24"/>
              </w:rPr>
            </w:pPr>
          </w:p>
        </w:tc>
        <w:tc>
          <w:tcPr>
            <w:tcW w:w="1586" w:type="dxa"/>
            <w:vAlign w:val="center"/>
          </w:tcPr>
          <w:p w:rsidR="00C06B31" w:rsidRPr="00B621EF" w:rsidRDefault="00C06B31" w:rsidP="00C06B31">
            <w:pPr>
              <w:spacing w:line="360" w:lineRule="exact"/>
              <w:ind w:rightChars="-51" w:right="31680"/>
              <w:jc w:val="center"/>
              <w:rPr>
                <w:rFonts w:cs="Times New Roman"/>
                <w:b/>
                <w:bCs/>
                <w:sz w:val="24"/>
                <w:szCs w:val="24"/>
              </w:rPr>
            </w:pPr>
            <w:r w:rsidRPr="00B621EF">
              <w:rPr>
                <w:rFonts w:eastAsia="仿宋_GB2312" w:cs="仿宋_GB2312" w:hint="eastAsia"/>
                <w:kern w:val="0"/>
                <w:sz w:val="24"/>
                <w:szCs w:val="24"/>
              </w:rPr>
              <w:t>联系电话</w:t>
            </w:r>
          </w:p>
        </w:tc>
        <w:tc>
          <w:tcPr>
            <w:tcW w:w="2824" w:type="dxa"/>
            <w:vAlign w:val="center"/>
          </w:tcPr>
          <w:p w:rsidR="00C06B31" w:rsidRPr="00B621EF" w:rsidRDefault="00C06B31" w:rsidP="00C06B31">
            <w:pPr>
              <w:spacing w:line="360" w:lineRule="exact"/>
              <w:ind w:rightChars="-51" w:right="31680"/>
              <w:jc w:val="center"/>
              <w:rPr>
                <w:rFonts w:cs="Times New Roman"/>
                <w:b/>
                <w:bCs/>
                <w:sz w:val="24"/>
                <w:szCs w:val="24"/>
              </w:rPr>
            </w:pPr>
          </w:p>
        </w:tc>
      </w:tr>
      <w:tr w:rsidR="00C06B31" w:rsidRPr="00B621EF">
        <w:trPr>
          <w:trHeight w:val="623"/>
          <w:jc w:val="center"/>
        </w:trPr>
        <w:tc>
          <w:tcPr>
            <w:tcW w:w="1347" w:type="dxa"/>
            <w:vMerge w:val="restart"/>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eastAsia="仿宋_GB2312" w:cs="仿宋_GB2312" w:hint="eastAsia"/>
                <w:kern w:val="0"/>
                <w:sz w:val="24"/>
                <w:szCs w:val="24"/>
              </w:rPr>
              <w:t>首席教练员情况</w:t>
            </w:r>
          </w:p>
        </w:tc>
        <w:tc>
          <w:tcPr>
            <w:tcW w:w="1364" w:type="dxa"/>
            <w:vAlign w:val="center"/>
          </w:tcPr>
          <w:p w:rsidR="00C06B31" w:rsidRPr="00B621EF" w:rsidRDefault="00C06B31" w:rsidP="00CC278D">
            <w:pPr>
              <w:pStyle w:val="BodyText"/>
              <w:jc w:val="center"/>
              <w:rPr>
                <w:rFonts w:eastAsia="仿宋_GB2312" w:cs="Times New Roman"/>
                <w:kern w:val="0"/>
              </w:rPr>
            </w:pPr>
            <w:r w:rsidRPr="00B621EF">
              <w:rPr>
                <w:rFonts w:eastAsia="仿宋_GB2312" w:cs="仿宋_GB2312" w:hint="eastAsia"/>
                <w:kern w:val="0"/>
              </w:rPr>
              <w:t>姓名</w:t>
            </w:r>
          </w:p>
        </w:tc>
        <w:tc>
          <w:tcPr>
            <w:tcW w:w="2739"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p>
        </w:tc>
        <w:tc>
          <w:tcPr>
            <w:tcW w:w="1586"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eastAsia="仿宋_GB2312" w:cs="仿宋_GB2312" w:hint="eastAsia"/>
                <w:kern w:val="0"/>
                <w:sz w:val="24"/>
                <w:szCs w:val="24"/>
              </w:rPr>
              <w:t>性别</w:t>
            </w:r>
          </w:p>
        </w:tc>
        <w:tc>
          <w:tcPr>
            <w:tcW w:w="2824"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p>
        </w:tc>
      </w:tr>
      <w:tr w:rsidR="00C06B31" w:rsidRPr="00B621EF">
        <w:trPr>
          <w:trHeight w:val="655"/>
          <w:jc w:val="center"/>
        </w:trPr>
        <w:tc>
          <w:tcPr>
            <w:tcW w:w="1347" w:type="dxa"/>
            <w:vMerge/>
            <w:vAlign w:val="center"/>
          </w:tcPr>
          <w:p w:rsidR="00C06B31" w:rsidRPr="00B621EF" w:rsidRDefault="00C06B31" w:rsidP="00CC278D">
            <w:pPr>
              <w:pStyle w:val="BodyText"/>
              <w:rPr>
                <w:rFonts w:eastAsia="仿宋_GB2312" w:cs="Times New Roman"/>
                <w:kern w:val="0"/>
              </w:rPr>
            </w:pPr>
          </w:p>
        </w:tc>
        <w:tc>
          <w:tcPr>
            <w:tcW w:w="1364" w:type="dxa"/>
            <w:vAlign w:val="center"/>
          </w:tcPr>
          <w:p w:rsidR="00C06B31" w:rsidRPr="00B621EF" w:rsidRDefault="00C06B31" w:rsidP="00CC278D">
            <w:pPr>
              <w:pStyle w:val="BodyText"/>
              <w:jc w:val="center"/>
              <w:rPr>
                <w:rFonts w:eastAsia="仿宋_GB2312" w:cs="Times New Roman"/>
                <w:kern w:val="0"/>
              </w:rPr>
            </w:pPr>
            <w:r w:rsidRPr="00B621EF">
              <w:rPr>
                <w:rFonts w:eastAsia="仿宋_GB2312" w:cs="仿宋_GB2312" w:hint="eastAsia"/>
                <w:kern w:val="0"/>
              </w:rPr>
              <w:t>出生年月</w:t>
            </w:r>
          </w:p>
        </w:tc>
        <w:tc>
          <w:tcPr>
            <w:tcW w:w="2739"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p>
        </w:tc>
        <w:tc>
          <w:tcPr>
            <w:tcW w:w="1586"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eastAsia="仿宋_GB2312" w:cs="仿宋_GB2312" w:hint="eastAsia"/>
                <w:kern w:val="0"/>
                <w:sz w:val="24"/>
                <w:szCs w:val="24"/>
              </w:rPr>
              <w:t>参加工作时间</w:t>
            </w:r>
          </w:p>
        </w:tc>
        <w:tc>
          <w:tcPr>
            <w:tcW w:w="2824"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p>
        </w:tc>
      </w:tr>
      <w:tr w:rsidR="00C06B31" w:rsidRPr="00B621EF">
        <w:trPr>
          <w:trHeight w:val="651"/>
          <w:jc w:val="center"/>
        </w:trPr>
        <w:tc>
          <w:tcPr>
            <w:tcW w:w="1347" w:type="dxa"/>
            <w:vMerge/>
            <w:vAlign w:val="center"/>
          </w:tcPr>
          <w:p w:rsidR="00C06B31" w:rsidRPr="00B621EF" w:rsidRDefault="00C06B31" w:rsidP="00CC278D">
            <w:pPr>
              <w:pStyle w:val="BodyText"/>
              <w:rPr>
                <w:rFonts w:eastAsia="仿宋_GB2312" w:cs="Times New Roman"/>
                <w:kern w:val="0"/>
              </w:rPr>
            </w:pPr>
          </w:p>
        </w:tc>
        <w:tc>
          <w:tcPr>
            <w:tcW w:w="1364" w:type="dxa"/>
            <w:vAlign w:val="center"/>
          </w:tcPr>
          <w:p w:rsidR="00C06B31" w:rsidRPr="00B621EF" w:rsidRDefault="00C06B31" w:rsidP="00CC278D">
            <w:pPr>
              <w:pStyle w:val="BodyText"/>
              <w:jc w:val="center"/>
              <w:rPr>
                <w:rFonts w:eastAsia="仿宋_GB2312" w:cs="Times New Roman"/>
                <w:kern w:val="0"/>
              </w:rPr>
            </w:pPr>
            <w:r w:rsidRPr="00B621EF">
              <w:rPr>
                <w:rFonts w:eastAsia="仿宋_GB2312" w:cs="仿宋_GB2312" w:hint="eastAsia"/>
                <w:kern w:val="0"/>
              </w:rPr>
              <w:t>从教学科</w:t>
            </w:r>
          </w:p>
        </w:tc>
        <w:tc>
          <w:tcPr>
            <w:tcW w:w="2739"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p>
        </w:tc>
        <w:tc>
          <w:tcPr>
            <w:tcW w:w="1586"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eastAsia="仿宋_GB2312" w:cs="仿宋_GB2312" w:hint="eastAsia"/>
                <w:kern w:val="0"/>
                <w:sz w:val="24"/>
                <w:szCs w:val="24"/>
              </w:rPr>
              <w:t>职称</w:t>
            </w:r>
          </w:p>
        </w:tc>
        <w:tc>
          <w:tcPr>
            <w:tcW w:w="2824" w:type="dxa"/>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p>
        </w:tc>
      </w:tr>
      <w:tr w:rsidR="00C06B31" w:rsidRPr="00B621EF">
        <w:trPr>
          <w:trHeight w:val="651"/>
          <w:jc w:val="center"/>
        </w:trPr>
        <w:tc>
          <w:tcPr>
            <w:tcW w:w="1347" w:type="dxa"/>
            <w:vMerge/>
            <w:vAlign w:val="center"/>
          </w:tcPr>
          <w:p w:rsidR="00C06B31" w:rsidRPr="00B621EF" w:rsidRDefault="00C06B31" w:rsidP="00CC278D">
            <w:pPr>
              <w:pStyle w:val="BodyText"/>
              <w:rPr>
                <w:rFonts w:eastAsia="仿宋_GB2312" w:cs="Times New Roman"/>
                <w:kern w:val="0"/>
              </w:rPr>
            </w:pPr>
          </w:p>
        </w:tc>
        <w:tc>
          <w:tcPr>
            <w:tcW w:w="1364" w:type="dxa"/>
            <w:vAlign w:val="center"/>
          </w:tcPr>
          <w:p w:rsidR="00C06B31" w:rsidRPr="00B621EF" w:rsidRDefault="00C06B31" w:rsidP="00CC278D">
            <w:pPr>
              <w:pStyle w:val="BodyText"/>
              <w:jc w:val="center"/>
              <w:rPr>
                <w:rFonts w:eastAsia="仿宋_GB2312" w:cs="Times New Roman"/>
                <w:kern w:val="0"/>
              </w:rPr>
            </w:pPr>
            <w:r w:rsidRPr="00B621EF">
              <w:rPr>
                <w:rFonts w:eastAsia="仿宋_GB2312" w:cs="仿宋_GB2312" w:hint="eastAsia"/>
                <w:kern w:val="0"/>
              </w:rPr>
              <w:t>工作业绩</w:t>
            </w:r>
          </w:p>
        </w:tc>
        <w:tc>
          <w:tcPr>
            <w:tcW w:w="7149" w:type="dxa"/>
            <w:gridSpan w:val="3"/>
            <w:vAlign w:val="center"/>
          </w:tcPr>
          <w:p w:rsidR="00C06B31" w:rsidRPr="00B621EF" w:rsidRDefault="00C06B31" w:rsidP="00C06B31">
            <w:pPr>
              <w:spacing w:line="360" w:lineRule="exact"/>
              <w:ind w:rightChars="-51" w:right="31680"/>
              <w:jc w:val="center"/>
              <w:rPr>
                <w:rFonts w:cs="Times New Roman"/>
              </w:rPr>
            </w:pPr>
          </w:p>
          <w:p w:rsidR="00C06B31" w:rsidRPr="00B621EF" w:rsidRDefault="00C06B31" w:rsidP="00CC278D">
            <w:pPr>
              <w:pStyle w:val="BodyText"/>
              <w:rPr>
                <w:rFonts w:eastAsia="仿宋_GB2312" w:cs="Times New Roman"/>
                <w:kern w:val="0"/>
              </w:rPr>
            </w:pPr>
            <w:r w:rsidRPr="00B621EF">
              <w:rPr>
                <w:rFonts w:eastAsia="仿宋_GB2312" w:cs="仿宋_GB2312" w:hint="eastAsia"/>
                <w:kern w:val="0"/>
              </w:rPr>
              <w:t>（包括但不限于指导学科竞赛获奖情况）</w:t>
            </w:r>
          </w:p>
          <w:p w:rsidR="00C06B31" w:rsidRPr="00B621EF" w:rsidRDefault="00C06B31" w:rsidP="00CC278D">
            <w:pPr>
              <w:pStyle w:val="BodyText"/>
              <w:rPr>
                <w:rFonts w:eastAsia="仿宋_GB2312" w:cs="Times New Roman"/>
                <w:kern w:val="0"/>
              </w:rPr>
            </w:pPr>
          </w:p>
          <w:p w:rsidR="00C06B31" w:rsidRPr="00B621EF" w:rsidRDefault="00C06B31" w:rsidP="00CC278D">
            <w:pPr>
              <w:pStyle w:val="BodyText"/>
              <w:rPr>
                <w:rFonts w:eastAsia="仿宋_GB2312" w:cs="Times New Roman"/>
                <w:kern w:val="0"/>
              </w:rPr>
            </w:pPr>
          </w:p>
          <w:p w:rsidR="00C06B31" w:rsidRPr="00B621EF" w:rsidRDefault="00C06B31" w:rsidP="00CC278D">
            <w:pPr>
              <w:pStyle w:val="BodyText"/>
              <w:rPr>
                <w:rFonts w:eastAsia="仿宋_GB2312" w:cs="Times New Roman"/>
                <w:kern w:val="0"/>
              </w:rPr>
            </w:pPr>
          </w:p>
          <w:p w:rsidR="00C06B31" w:rsidRPr="00B621EF" w:rsidRDefault="00C06B31" w:rsidP="00CC278D">
            <w:pPr>
              <w:pStyle w:val="BodyText"/>
              <w:rPr>
                <w:rFonts w:eastAsia="仿宋_GB2312" w:cs="Times New Roman"/>
                <w:kern w:val="0"/>
              </w:rPr>
            </w:pPr>
          </w:p>
          <w:p w:rsidR="00C06B31" w:rsidRPr="00B621EF" w:rsidRDefault="00C06B31" w:rsidP="00CC278D">
            <w:pPr>
              <w:pStyle w:val="BodyText"/>
              <w:rPr>
                <w:rFonts w:eastAsia="仿宋_GB2312" w:cs="Times New Roman"/>
                <w:kern w:val="0"/>
              </w:rPr>
            </w:pPr>
          </w:p>
          <w:p w:rsidR="00C06B31" w:rsidRPr="00B621EF" w:rsidRDefault="00C06B31" w:rsidP="00CC278D">
            <w:pPr>
              <w:pStyle w:val="BodyText"/>
              <w:rPr>
                <w:rFonts w:eastAsia="仿宋_GB2312" w:cs="Times New Roman"/>
                <w:kern w:val="0"/>
              </w:rPr>
            </w:pPr>
          </w:p>
        </w:tc>
      </w:tr>
      <w:tr w:rsidR="00C06B31" w:rsidRPr="00B621EF">
        <w:trPr>
          <w:trHeight w:val="510"/>
          <w:jc w:val="center"/>
        </w:trPr>
        <w:tc>
          <w:tcPr>
            <w:tcW w:w="9860" w:type="dxa"/>
            <w:gridSpan w:val="5"/>
            <w:vAlign w:val="center"/>
          </w:tcPr>
          <w:p w:rsidR="00C06B31" w:rsidRPr="00B621EF" w:rsidRDefault="00C06B31" w:rsidP="00C06B31">
            <w:pPr>
              <w:spacing w:line="360" w:lineRule="exact"/>
              <w:ind w:rightChars="-51" w:right="31680"/>
              <w:jc w:val="center"/>
              <w:rPr>
                <w:rFonts w:cs="Times New Roman"/>
                <w:b/>
                <w:bCs/>
                <w:sz w:val="24"/>
                <w:szCs w:val="24"/>
              </w:rPr>
            </w:pPr>
            <w:r w:rsidRPr="00B621EF">
              <w:rPr>
                <w:rFonts w:cs="宋体" w:hint="eastAsia"/>
                <w:b/>
                <w:bCs/>
                <w:sz w:val="24"/>
                <w:szCs w:val="24"/>
              </w:rPr>
              <w:t>申报基础</w:t>
            </w:r>
          </w:p>
        </w:tc>
      </w:tr>
      <w:tr w:rsidR="00C06B31" w:rsidRPr="00B621EF">
        <w:trPr>
          <w:trHeight w:val="1911"/>
          <w:jc w:val="center"/>
        </w:trPr>
        <w:tc>
          <w:tcPr>
            <w:tcW w:w="9860" w:type="dxa"/>
            <w:gridSpan w:val="5"/>
          </w:tcPr>
          <w:p w:rsidR="00C06B31" w:rsidRPr="00B621EF" w:rsidRDefault="00C06B31" w:rsidP="00C06B31">
            <w:pPr>
              <w:spacing w:line="520" w:lineRule="exact"/>
              <w:ind w:firstLineChars="200" w:firstLine="31680"/>
              <w:rPr>
                <w:rFonts w:eastAsia="仿宋_GB2312" w:cs="Times New Roman"/>
                <w:kern w:val="0"/>
                <w:sz w:val="24"/>
                <w:szCs w:val="24"/>
              </w:rPr>
            </w:pPr>
            <w:r w:rsidRPr="00B621EF">
              <w:rPr>
                <w:rFonts w:eastAsia="仿宋_GB2312" w:cs="仿宋_GB2312" w:hint="eastAsia"/>
                <w:kern w:val="0"/>
                <w:sz w:val="24"/>
                <w:szCs w:val="24"/>
              </w:rPr>
              <w:t>概述近年来本校在开展拔尖创新人才早发现、早培养方面工作情况，取得了哪些重要突破和显著成效。（可附页并提供佐证材料）</w:t>
            </w:r>
          </w:p>
          <w:p w:rsidR="00C06B31" w:rsidRPr="00B621EF" w:rsidRDefault="00C06B31" w:rsidP="00CC278D">
            <w:pPr>
              <w:spacing w:line="520" w:lineRule="exact"/>
              <w:rPr>
                <w:rFonts w:eastAsia="仿宋_GB2312" w:cs="Times New Roman"/>
                <w:kern w:val="0"/>
                <w:sz w:val="24"/>
                <w:szCs w:val="24"/>
              </w:rPr>
            </w:pPr>
          </w:p>
          <w:p w:rsidR="00C06B31" w:rsidRPr="00B621EF" w:rsidRDefault="00C06B31" w:rsidP="00CC278D">
            <w:pPr>
              <w:spacing w:line="520" w:lineRule="exact"/>
              <w:rPr>
                <w:rFonts w:eastAsia="仿宋_GB2312" w:cs="Times New Roman"/>
                <w:kern w:val="0"/>
                <w:sz w:val="24"/>
                <w:szCs w:val="24"/>
              </w:rPr>
            </w:pPr>
          </w:p>
          <w:p w:rsidR="00C06B31" w:rsidRPr="00B621EF" w:rsidRDefault="00C06B31" w:rsidP="00CC278D">
            <w:pPr>
              <w:spacing w:line="520" w:lineRule="exact"/>
              <w:rPr>
                <w:rFonts w:eastAsia="仿宋_GB2312" w:cs="Times New Roman"/>
                <w:kern w:val="0"/>
                <w:sz w:val="24"/>
                <w:szCs w:val="24"/>
              </w:rPr>
            </w:pPr>
          </w:p>
          <w:p w:rsidR="00C06B31" w:rsidRPr="00B621EF" w:rsidRDefault="00C06B31" w:rsidP="00E82970">
            <w:pPr>
              <w:spacing w:line="520" w:lineRule="exact"/>
              <w:rPr>
                <w:rFonts w:eastAsia="仿宋_GB2312" w:cs="Times New Roman"/>
                <w:kern w:val="0"/>
                <w:sz w:val="24"/>
                <w:szCs w:val="24"/>
              </w:rPr>
            </w:pPr>
          </w:p>
        </w:tc>
      </w:tr>
      <w:tr w:rsidR="00C06B31" w:rsidRPr="00B621EF">
        <w:trPr>
          <w:trHeight w:val="510"/>
          <w:jc w:val="center"/>
        </w:trPr>
        <w:tc>
          <w:tcPr>
            <w:tcW w:w="9860" w:type="dxa"/>
            <w:gridSpan w:val="5"/>
            <w:vAlign w:val="center"/>
          </w:tcPr>
          <w:p w:rsidR="00C06B31" w:rsidRPr="00B621EF" w:rsidRDefault="00C06B31" w:rsidP="00C06B31">
            <w:pPr>
              <w:spacing w:line="360" w:lineRule="exact"/>
              <w:ind w:rightChars="-51" w:right="31680"/>
              <w:jc w:val="center"/>
              <w:rPr>
                <w:rFonts w:eastAsia="仿宋_GB2312" w:cs="Times New Roman"/>
                <w:kern w:val="0"/>
                <w:sz w:val="24"/>
                <w:szCs w:val="24"/>
              </w:rPr>
            </w:pPr>
            <w:r w:rsidRPr="00B621EF">
              <w:rPr>
                <w:rFonts w:cs="宋体" w:hint="eastAsia"/>
                <w:b/>
                <w:bCs/>
                <w:sz w:val="24"/>
                <w:szCs w:val="24"/>
              </w:rPr>
              <w:t>工作计划</w:t>
            </w:r>
          </w:p>
        </w:tc>
      </w:tr>
      <w:tr w:rsidR="00C06B31" w:rsidRPr="00B621EF">
        <w:trPr>
          <w:trHeight w:val="5729"/>
          <w:jc w:val="center"/>
        </w:trPr>
        <w:tc>
          <w:tcPr>
            <w:tcW w:w="9860" w:type="dxa"/>
            <w:gridSpan w:val="5"/>
          </w:tcPr>
          <w:p w:rsidR="00C06B31" w:rsidRPr="00B621EF" w:rsidRDefault="00C06B31" w:rsidP="00C06B31">
            <w:pPr>
              <w:spacing w:line="520" w:lineRule="exact"/>
              <w:ind w:firstLineChars="200" w:firstLine="31680"/>
              <w:rPr>
                <w:rFonts w:eastAsia="仿宋_GB2312" w:cs="Times New Roman"/>
                <w:sz w:val="28"/>
                <w:szCs w:val="28"/>
              </w:rPr>
            </w:pPr>
            <w:r w:rsidRPr="00B621EF">
              <w:rPr>
                <w:rFonts w:eastAsia="仿宋_GB2312" w:cs="仿宋_GB2312" w:hint="eastAsia"/>
                <w:kern w:val="0"/>
                <w:sz w:val="24"/>
                <w:szCs w:val="24"/>
              </w:rPr>
              <w:t>概述本校工作支持方案，包括：指导思想、工作目标、基本原则、</w:t>
            </w:r>
            <w:r>
              <w:rPr>
                <w:rFonts w:ascii="仿宋" w:eastAsia="仿宋" w:hAnsi="仿宋" w:cs="仿宋"/>
                <w:kern w:val="0"/>
                <w:sz w:val="24"/>
                <w:szCs w:val="24"/>
              </w:rPr>
              <w:t>*</w:t>
            </w:r>
            <w:r w:rsidRPr="00B621EF">
              <w:rPr>
                <w:rFonts w:eastAsia="仿宋_GB2312" w:cs="仿宋_GB2312" w:hint="eastAsia"/>
                <w:b/>
                <w:bCs/>
                <w:kern w:val="0"/>
                <w:sz w:val="24"/>
                <w:szCs w:val="24"/>
              </w:rPr>
              <w:t>学员条件及遴选办法、</w:t>
            </w:r>
            <w:r w:rsidRPr="00B621EF">
              <w:rPr>
                <w:rFonts w:eastAsia="仿宋_GB2312" w:cs="仿宋_GB2312" w:hint="eastAsia"/>
                <w:kern w:val="0"/>
                <w:sz w:val="24"/>
                <w:szCs w:val="24"/>
              </w:rPr>
              <w:t>组织领导、保障措施等。（可附页）</w:t>
            </w:r>
          </w:p>
          <w:p w:rsidR="00C06B31" w:rsidRPr="00B621EF" w:rsidRDefault="00C06B31" w:rsidP="00CC278D">
            <w:pPr>
              <w:ind w:right="560"/>
              <w:rPr>
                <w:rFonts w:eastAsia="仿宋_GB2312" w:cs="Times New Roman"/>
                <w:sz w:val="28"/>
                <w:szCs w:val="28"/>
              </w:rPr>
            </w:pPr>
          </w:p>
          <w:p w:rsidR="00C06B31" w:rsidRPr="00B621EF" w:rsidRDefault="00C06B31" w:rsidP="00CC278D">
            <w:pPr>
              <w:ind w:right="560"/>
              <w:rPr>
                <w:rFonts w:eastAsia="仿宋_GB2312" w:cs="Times New Roman"/>
                <w:sz w:val="28"/>
                <w:szCs w:val="28"/>
              </w:rPr>
            </w:pPr>
          </w:p>
          <w:p w:rsidR="00C06B31" w:rsidRPr="00B621EF" w:rsidRDefault="00C06B31" w:rsidP="00CC278D">
            <w:pPr>
              <w:ind w:right="560"/>
              <w:rPr>
                <w:rFonts w:eastAsia="仿宋_GB2312" w:cs="Times New Roman"/>
                <w:sz w:val="28"/>
                <w:szCs w:val="28"/>
              </w:rPr>
            </w:pPr>
          </w:p>
          <w:p w:rsidR="00C06B31" w:rsidRPr="00B621EF" w:rsidRDefault="00C06B31" w:rsidP="00CC278D">
            <w:pPr>
              <w:ind w:right="560"/>
              <w:jc w:val="center"/>
              <w:rPr>
                <w:rFonts w:eastAsia="仿宋_GB2312"/>
                <w:sz w:val="28"/>
                <w:szCs w:val="28"/>
              </w:rPr>
            </w:pPr>
            <w:r w:rsidRPr="00B621EF">
              <w:rPr>
                <w:rFonts w:eastAsia="仿宋_GB2312"/>
                <w:sz w:val="28"/>
                <w:szCs w:val="28"/>
              </w:rPr>
              <w:t xml:space="preserve">                    </w:t>
            </w:r>
            <w:r w:rsidRPr="00B621EF">
              <w:rPr>
                <w:rFonts w:eastAsia="仿宋_GB2312" w:cs="仿宋_GB2312" w:hint="eastAsia"/>
                <w:sz w:val="28"/>
                <w:szCs w:val="28"/>
              </w:rPr>
              <w:t>单位（盖章）</w:t>
            </w:r>
            <w:r w:rsidRPr="00B621EF">
              <w:rPr>
                <w:rFonts w:eastAsia="仿宋_GB2312"/>
                <w:sz w:val="28"/>
                <w:szCs w:val="28"/>
              </w:rPr>
              <w:t xml:space="preserve">                          </w:t>
            </w:r>
          </w:p>
          <w:p w:rsidR="00C06B31" w:rsidRPr="00B621EF" w:rsidRDefault="00C06B31" w:rsidP="00CC278D">
            <w:pPr>
              <w:ind w:right="560"/>
              <w:jc w:val="center"/>
              <w:rPr>
                <w:rFonts w:eastAsia="仿宋_GB2312" w:cs="Times New Roman"/>
                <w:sz w:val="28"/>
                <w:szCs w:val="28"/>
              </w:rPr>
            </w:pPr>
            <w:r w:rsidRPr="00B621EF">
              <w:rPr>
                <w:rFonts w:eastAsia="仿宋_GB2312"/>
                <w:sz w:val="28"/>
                <w:szCs w:val="28"/>
              </w:rPr>
              <w:t xml:space="preserve">                      </w:t>
            </w:r>
            <w:r w:rsidRPr="00B621EF">
              <w:rPr>
                <w:rFonts w:eastAsia="仿宋_GB2312" w:cs="仿宋_GB2312" w:hint="eastAsia"/>
                <w:sz w:val="28"/>
                <w:szCs w:val="28"/>
              </w:rPr>
              <w:t>负责人（签章）</w:t>
            </w:r>
          </w:p>
          <w:p w:rsidR="00C06B31" w:rsidRPr="00B621EF" w:rsidRDefault="00C06B31" w:rsidP="00CC278D">
            <w:pPr>
              <w:ind w:right="560"/>
              <w:jc w:val="center"/>
              <w:rPr>
                <w:rFonts w:cs="Times New Roman"/>
                <w:b/>
                <w:bCs/>
                <w:kern w:val="0"/>
                <w:sz w:val="20"/>
                <w:szCs w:val="20"/>
              </w:rPr>
            </w:pPr>
            <w:r w:rsidRPr="00B621EF">
              <w:rPr>
                <w:rFonts w:eastAsia="仿宋_GB2312"/>
                <w:sz w:val="28"/>
                <w:szCs w:val="28"/>
              </w:rPr>
              <w:t xml:space="preserve">                    </w:t>
            </w:r>
            <w:r w:rsidRPr="00B621EF">
              <w:rPr>
                <w:rFonts w:eastAsia="仿宋_GB2312" w:cs="仿宋_GB2312" w:hint="eastAsia"/>
                <w:sz w:val="28"/>
                <w:szCs w:val="28"/>
              </w:rPr>
              <w:t>年</w:t>
            </w:r>
            <w:r w:rsidRPr="00B621EF">
              <w:rPr>
                <w:rFonts w:eastAsia="仿宋_GB2312"/>
                <w:sz w:val="28"/>
                <w:szCs w:val="28"/>
              </w:rPr>
              <w:t xml:space="preserve">   </w:t>
            </w:r>
            <w:r w:rsidRPr="00B621EF">
              <w:rPr>
                <w:rFonts w:eastAsia="仿宋_GB2312" w:cs="仿宋_GB2312" w:hint="eastAsia"/>
                <w:sz w:val="28"/>
                <w:szCs w:val="28"/>
              </w:rPr>
              <w:t>月</w:t>
            </w:r>
            <w:r w:rsidRPr="00B621EF">
              <w:rPr>
                <w:rFonts w:eastAsia="仿宋_GB2312"/>
                <w:sz w:val="28"/>
                <w:szCs w:val="28"/>
              </w:rPr>
              <w:t xml:space="preserve">   </w:t>
            </w:r>
            <w:r w:rsidRPr="00B621EF">
              <w:rPr>
                <w:rFonts w:eastAsia="仿宋_GB2312" w:cs="仿宋_GB2312" w:hint="eastAsia"/>
                <w:sz w:val="28"/>
                <w:szCs w:val="28"/>
              </w:rPr>
              <w:t>日</w:t>
            </w:r>
          </w:p>
        </w:tc>
      </w:tr>
      <w:tr w:rsidR="00C06B31" w:rsidRPr="00B621EF">
        <w:trPr>
          <w:trHeight w:val="575"/>
          <w:jc w:val="center"/>
        </w:trPr>
        <w:tc>
          <w:tcPr>
            <w:tcW w:w="9860" w:type="dxa"/>
            <w:gridSpan w:val="5"/>
            <w:vAlign w:val="center"/>
          </w:tcPr>
          <w:p w:rsidR="00C06B31" w:rsidRPr="00B621EF" w:rsidRDefault="00C06B31" w:rsidP="00C06B31">
            <w:pPr>
              <w:spacing w:line="360" w:lineRule="exact"/>
              <w:ind w:rightChars="-51" w:right="31680" w:firstLineChars="100" w:firstLine="31680"/>
              <w:jc w:val="center"/>
              <w:rPr>
                <w:rFonts w:eastAsia="仿宋_GB2312" w:cs="Times New Roman"/>
                <w:kern w:val="0"/>
                <w:sz w:val="24"/>
                <w:szCs w:val="24"/>
              </w:rPr>
            </w:pPr>
            <w:r w:rsidRPr="00B621EF">
              <w:rPr>
                <w:rFonts w:cs="宋体" w:hint="eastAsia"/>
                <w:b/>
                <w:bCs/>
                <w:sz w:val="24"/>
                <w:szCs w:val="24"/>
              </w:rPr>
              <w:t>区市教育行政部门推荐意见</w:t>
            </w:r>
          </w:p>
        </w:tc>
      </w:tr>
      <w:tr w:rsidR="00C06B31" w:rsidRPr="00B621EF">
        <w:trPr>
          <w:trHeight w:val="3260"/>
          <w:jc w:val="center"/>
        </w:trPr>
        <w:tc>
          <w:tcPr>
            <w:tcW w:w="9860" w:type="dxa"/>
            <w:gridSpan w:val="5"/>
          </w:tcPr>
          <w:p w:rsidR="00C06B31" w:rsidRPr="00B621EF" w:rsidRDefault="00C06B31" w:rsidP="00C06B31">
            <w:pPr>
              <w:spacing w:line="520" w:lineRule="exact"/>
              <w:ind w:firstLineChars="200" w:firstLine="31680"/>
              <w:rPr>
                <w:rFonts w:eastAsia="仿宋_GB2312" w:cs="Times New Roman"/>
                <w:kern w:val="0"/>
                <w:sz w:val="24"/>
                <w:szCs w:val="24"/>
              </w:rPr>
            </w:pPr>
            <w:r w:rsidRPr="00B621EF">
              <w:rPr>
                <w:rFonts w:eastAsia="仿宋_GB2312" w:cs="仿宋_GB2312" w:hint="eastAsia"/>
                <w:kern w:val="0"/>
                <w:sz w:val="24"/>
                <w:szCs w:val="24"/>
              </w:rPr>
              <w:t>概述详细推荐理由。</w:t>
            </w:r>
          </w:p>
          <w:p w:rsidR="00C06B31" w:rsidRPr="00B621EF" w:rsidRDefault="00C06B31" w:rsidP="00CC278D">
            <w:pPr>
              <w:spacing w:line="520" w:lineRule="exact"/>
              <w:rPr>
                <w:rFonts w:cs="Times New Roman"/>
              </w:rPr>
            </w:pPr>
          </w:p>
          <w:p w:rsidR="00C06B31" w:rsidRPr="00B621EF" w:rsidRDefault="00C06B31" w:rsidP="00CC278D">
            <w:pPr>
              <w:ind w:right="560"/>
              <w:jc w:val="center"/>
              <w:rPr>
                <w:rFonts w:eastAsia="仿宋_GB2312" w:cs="Times New Roman"/>
                <w:sz w:val="28"/>
                <w:szCs w:val="28"/>
              </w:rPr>
            </w:pPr>
          </w:p>
          <w:p w:rsidR="00C06B31" w:rsidRPr="00B621EF" w:rsidRDefault="00C06B31" w:rsidP="00CC278D">
            <w:pPr>
              <w:ind w:right="560"/>
              <w:jc w:val="center"/>
              <w:rPr>
                <w:rFonts w:eastAsia="仿宋_GB2312" w:cs="Times New Roman"/>
                <w:sz w:val="28"/>
                <w:szCs w:val="28"/>
              </w:rPr>
            </w:pPr>
          </w:p>
          <w:p w:rsidR="00C06B31" w:rsidRPr="00B621EF" w:rsidRDefault="00C06B31" w:rsidP="00CC278D">
            <w:pPr>
              <w:ind w:right="560"/>
              <w:jc w:val="center"/>
              <w:rPr>
                <w:rFonts w:eastAsia="仿宋_GB2312"/>
                <w:sz w:val="28"/>
                <w:szCs w:val="28"/>
              </w:rPr>
            </w:pPr>
            <w:r w:rsidRPr="00B621EF">
              <w:rPr>
                <w:rFonts w:eastAsia="仿宋_GB2312"/>
                <w:sz w:val="28"/>
                <w:szCs w:val="28"/>
              </w:rPr>
              <w:t xml:space="preserve">                      </w:t>
            </w:r>
            <w:r w:rsidRPr="00B621EF">
              <w:rPr>
                <w:rFonts w:eastAsia="仿宋_GB2312" w:cs="仿宋_GB2312" w:hint="eastAsia"/>
                <w:sz w:val="28"/>
                <w:szCs w:val="28"/>
              </w:rPr>
              <w:t>单位（盖章）</w:t>
            </w:r>
            <w:r w:rsidRPr="00B621EF">
              <w:rPr>
                <w:rFonts w:eastAsia="仿宋_GB2312"/>
                <w:sz w:val="28"/>
                <w:szCs w:val="28"/>
              </w:rPr>
              <w:t xml:space="preserve">                          </w:t>
            </w:r>
          </w:p>
          <w:p w:rsidR="00C06B31" w:rsidRPr="00B621EF" w:rsidRDefault="00C06B31" w:rsidP="00CC278D">
            <w:pPr>
              <w:ind w:right="560"/>
              <w:jc w:val="center"/>
              <w:rPr>
                <w:rFonts w:eastAsia="仿宋_GB2312" w:cs="Times New Roman"/>
                <w:sz w:val="28"/>
                <w:szCs w:val="28"/>
              </w:rPr>
            </w:pPr>
            <w:r w:rsidRPr="00B621EF">
              <w:rPr>
                <w:rFonts w:eastAsia="仿宋_GB2312"/>
                <w:sz w:val="28"/>
                <w:szCs w:val="28"/>
              </w:rPr>
              <w:t xml:space="preserve">                        </w:t>
            </w:r>
            <w:r w:rsidRPr="00B621EF">
              <w:rPr>
                <w:rFonts w:eastAsia="仿宋_GB2312" w:cs="仿宋_GB2312" w:hint="eastAsia"/>
                <w:sz w:val="28"/>
                <w:szCs w:val="28"/>
              </w:rPr>
              <w:t>负责人（签章）</w:t>
            </w:r>
          </w:p>
          <w:p w:rsidR="00C06B31" w:rsidRPr="00B621EF" w:rsidRDefault="00C06B31" w:rsidP="00CC278D">
            <w:pPr>
              <w:ind w:right="560"/>
              <w:jc w:val="center"/>
              <w:rPr>
                <w:rFonts w:cs="Times New Roman"/>
                <w:kern w:val="0"/>
                <w:sz w:val="20"/>
                <w:szCs w:val="20"/>
              </w:rPr>
            </w:pPr>
            <w:r w:rsidRPr="00B621EF">
              <w:rPr>
                <w:rFonts w:eastAsia="仿宋_GB2312"/>
                <w:sz w:val="28"/>
                <w:szCs w:val="28"/>
              </w:rPr>
              <w:t xml:space="preserve">                      </w:t>
            </w:r>
            <w:r w:rsidRPr="00B621EF">
              <w:rPr>
                <w:rFonts w:eastAsia="仿宋_GB2312" w:cs="仿宋_GB2312" w:hint="eastAsia"/>
                <w:sz w:val="28"/>
                <w:szCs w:val="28"/>
              </w:rPr>
              <w:t>年</w:t>
            </w:r>
            <w:r w:rsidRPr="00B621EF">
              <w:rPr>
                <w:rFonts w:eastAsia="仿宋_GB2312"/>
                <w:sz w:val="28"/>
                <w:szCs w:val="28"/>
              </w:rPr>
              <w:t xml:space="preserve">   </w:t>
            </w:r>
            <w:r w:rsidRPr="00B621EF">
              <w:rPr>
                <w:rFonts w:eastAsia="仿宋_GB2312" w:cs="仿宋_GB2312" w:hint="eastAsia"/>
                <w:sz w:val="28"/>
                <w:szCs w:val="28"/>
              </w:rPr>
              <w:t>月</w:t>
            </w:r>
            <w:r w:rsidRPr="00B621EF">
              <w:rPr>
                <w:rFonts w:eastAsia="仿宋_GB2312"/>
                <w:sz w:val="28"/>
                <w:szCs w:val="28"/>
              </w:rPr>
              <w:t xml:space="preserve">   </w:t>
            </w:r>
            <w:r w:rsidRPr="00B621EF">
              <w:rPr>
                <w:rFonts w:eastAsia="仿宋_GB2312" w:cs="仿宋_GB2312" w:hint="eastAsia"/>
                <w:sz w:val="28"/>
                <w:szCs w:val="28"/>
              </w:rPr>
              <w:t>日</w:t>
            </w:r>
          </w:p>
        </w:tc>
      </w:tr>
    </w:tbl>
    <w:p w:rsidR="00C06B31" w:rsidRDefault="00C06B31" w:rsidP="00E82970">
      <w:pPr>
        <w:spacing w:line="560" w:lineRule="exact"/>
        <w:rPr>
          <w:rFonts w:ascii="黑体" w:eastAsia="黑体" w:hAnsi="黑体" w:cs="Times New Roman"/>
          <w:b/>
          <w:bCs/>
        </w:rPr>
      </w:pPr>
      <w:r>
        <w:rPr>
          <w:rFonts w:ascii="仿宋" w:eastAsia="仿宋" w:hAnsi="仿宋" w:cs="仿宋"/>
          <w:b/>
          <w:bCs/>
          <w:kern w:val="0"/>
          <w:sz w:val="28"/>
          <w:szCs w:val="28"/>
        </w:rPr>
        <w:t>*</w:t>
      </w:r>
      <w:r>
        <w:rPr>
          <w:rFonts w:ascii="仿宋" w:eastAsia="仿宋" w:hAnsi="仿宋" w:cs="仿宋" w:hint="eastAsia"/>
          <w:b/>
          <w:bCs/>
          <w:kern w:val="0"/>
          <w:sz w:val="28"/>
          <w:szCs w:val="28"/>
        </w:rPr>
        <w:t>注：</w:t>
      </w:r>
      <w:r>
        <w:rPr>
          <w:rFonts w:eastAsia="仿宋_GB2312" w:cs="仿宋_GB2312" w:hint="eastAsia"/>
          <w:b/>
          <w:bCs/>
          <w:kern w:val="0"/>
          <w:sz w:val="28"/>
          <w:szCs w:val="28"/>
        </w:rPr>
        <w:t>学员条件及遴选办法要具体可行。</w:t>
      </w:r>
    </w:p>
    <w:p w:rsidR="00C06B31" w:rsidRPr="00643589" w:rsidRDefault="00C06B31" w:rsidP="00DD34AD">
      <w:pPr>
        <w:tabs>
          <w:tab w:val="left" w:pos="5220"/>
        </w:tabs>
        <w:spacing w:line="300" w:lineRule="exact"/>
        <w:rPr>
          <w:rFonts w:ascii="仿宋_GB2312" w:eastAsia="仿宋_GB2312" w:hAnsi="宋体" w:cs="Times New Roman"/>
          <w:sz w:val="32"/>
          <w:szCs w:val="32"/>
        </w:rPr>
      </w:pPr>
    </w:p>
    <w:sectPr w:rsidR="00C06B31" w:rsidRPr="00643589" w:rsidSect="00C10E68">
      <w:footerReference w:type="default" r:id="rId6"/>
      <w:pgSz w:w="11906" w:h="16838"/>
      <w:pgMar w:top="2098" w:right="1474" w:bottom="1985" w:left="1588"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B31" w:rsidRDefault="00C06B31" w:rsidP="00DE482E">
      <w:pPr>
        <w:rPr>
          <w:rFonts w:cs="Times New Roman"/>
        </w:rPr>
      </w:pPr>
      <w:r>
        <w:rPr>
          <w:rFonts w:cs="Times New Roman"/>
        </w:rPr>
        <w:separator/>
      </w:r>
    </w:p>
  </w:endnote>
  <w:endnote w:type="continuationSeparator" w:id="1">
    <w:p w:rsidR="00C06B31" w:rsidRDefault="00C06B31" w:rsidP="00DE482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
    <w:altName w:val="仿宋_GB2312"/>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altName w:val="Arial Unicode MS"/>
    <w:panose1 w:val="00000600000000000000"/>
    <w:charset w:val="86"/>
    <w:family w:val="auto"/>
    <w:pitch w:val="variable"/>
    <w:sig w:usb0="800002BF" w:usb1="184F6CF8" w:usb2="00000012" w:usb3="00000000" w:csb0="0016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B31" w:rsidRPr="00C10E68" w:rsidRDefault="00C06B31" w:rsidP="000931CF">
    <w:pPr>
      <w:pStyle w:val="Footer"/>
      <w:framePr w:wrap="auto" w:vAnchor="text" w:hAnchor="margin" w:xAlign="outside" w:y="1"/>
      <w:rPr>
        <w:rStyle w:val="PageNumber"/>
        <w:rFonts w:ascii="宋体" w:cs="Times New Roman"/>
        <w:sz w:val="28"/>
        <w:szCs w:val="28"/>
      </w:rPr>
    </w:pPr>
    <w:r w:rsidRPr="00C10E68">
      <w:rPr>
        <w:rStyle w:val="PageNumber"/>
        <w:rFonts w:ascii="宋体" w:hAnsi="宋体" w:cs="宋体"/>
        <w:sz w:val="28"/>
        <w:szCs w:val="28"/>
      </w:rPr>
      <w:fldChar w:fldCharType="begin"/>
    </w:r>
    <w:r w:rsidRPr="00C10E68">
      <w:rPr>
        <w:rStyle w:val="PageNumber"/>
        <w:rFonts w:ascii="宋体" w:hAnsi="宋体" w:cs="宋体"/>
        <w:sz w:val="28"/>
        <w:szCs w:val="28"/>
      </w:rPr>
      <w:instrText xml:space="preserve">PAGE  </w:instrText>
    </w:r>
    <w:r w:rsidRPr="00C10E68">
      <w:rPr>
        <w:rStyle w:val="PageNumber"/>
        <w:rFonts w:ascii="宋体" w:hAnsi="宋体" w:cs="宋体"/>
        <w:sz w:val="28"/>
        <w:szCs w:val="28"/>
      </w:rPr>
      <w:fldChar w:fldCharType="separate"/>
    </w:r>
    <w:r>
      <w:rPr>
        <w:rStyle w:val="PageNumber"/>
        <w:rFonts w:ascii="宋体" w:hAnsi="宋体" w:cs="宋体"/>
        <w:noProof/>
        <w:sz w:val="28"/>
        <w:szCs w:val="28"/>
      </w:rPr>
      <w:t>- 10 -</w:t>
    </w:r>
    <w:r w:rsidRPr="00C10E68">
      <w:rPr>
        <w:rStyle w:val="PageNumber"/>
        <w:rFonts w:ascii="宋体" w:hAnsi="宋体" w:cs="宋体"/>
        <w:sz w:val="28"/>
        <w:szCs w:val="28"/>
      </w:rPr>
      <w:fldChar w:fldCharType="end"/>
    </w:r>
  </w:p>
  <w:p w:rsidR="00C06B31" w:rsidRDefault="00C06B31" w:rsidP="00C10E68">
    <w:pPr>
      <w:pStyle w:val="Footer"/>
      <w:ind w:right="360" w:firstLine="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B31" w:rsidRDefault="00C06B31" w:rsidP="00DE482E">
      <w:pPr>
        <w:rPr>
          <w:rFonts w:cs="Times New Roman"/>
        </w:rPr>
      </w:pPr>
      <w:r>
        <w:rPr>
          <w:rFonts w:cs="Times New Roman"/>
        </w:rPr>
        <w:separator/>
      </w:r>
    </w:p>
  </w:footnote>
  <w:footnote w:type="continuationSeparator" w:id="1">
    <w:p w:rsidR="00C06B31" w:rsidRDefault="00C06B31" w:rsidP="00DE482E">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5B44"/>
    <w:rsid w:val="000224C6"/>
    <w:rsid w:val="00025AAC"/>
    <w:rsid w:val="000306E4"/>
    <w:rsid w:val="000314C6"/>
    <w:rsid w:val="0005429D"/>
    <w:rsid w:val="00081197"/>
    <w:rsid w:val="000931CF"/>
    <w:rsid w:val="00097337"/>
    <w:rsid w:val="000A392B"/>
    <w:rsid w:val="000A45A0"/>
    <w:rsid w:val="000A6F27"/>
    <w:rsid w:val="000B7BC1"/>
    <w:rsid w:val="000C04E9"/>
    <w:rsid w:val="000C68B9"/>
    <w:rsid w:val="000C6D96"/>
    <w:rsid w:val="000C7DB8"/>
    <w:rsid w:val="000D1F3A"/>
    <w:rsid w:val="000E154F"/>
    <w:rsid w:val="00105474"/>
    <w:rsid w:val="00111801"/>
    <w:rsid w:val="001418BB"/>
    <w:rsid w:val="00164047"/>
    <w:rsid w:val="00167322"/>
    <w:rsid w:val="00175F56"/>
    <w:rsid w:val="00182CE2"/>
    <w:rsid w:val="001875C4"/>
    <w:rsid w:val="00191CC5"/>
    <w:rsid w:val="001920F6"/>
    <w:rsid w:val="0019253C"/>
    <w:rsid w:val="001D27DF"/>
    <w:rsid w:val="001D6C66"/>
    <w:rsid w:val="001D78BC"/>
    <w:rsid w:val="001E26CA"/>
    <w:rsid w:val="001E7232"/>
    <w:rsid w:val="001F2A0E"/>
    <w:rsid w:val="0022051D"/>
    <w:rsid w:val="00221361"/>
    <w:rsid w:val="0022247E"/>
    <w:rsid w:val="00227724"/>
    <w:rsid w:val="00254F8A"/>
    <w:rsid w:val="002A04FA"/>
    <w:rsid w:val="002B131C"/>
    <w:rsid w:val="002B4A0A"/>
    <w:rsid w:val="002C4E7B"/>
    <w:rsid w:val="002D39C6"/>
    <w:rsid w:val="003042AC"/>
    <w:rsid w:val="00316550"/>
    <w:rsid w:val="00326E44"/>
    <w:rsid w:val="00327859"/>
    <w:rsid w:val="00330599"/>
    <w:rsid w:val="00333928"/>
    <w:rsid w:val="00343393"/>
    <w:rsid w:val="00345A66"/>
    <w:rsid w:val="00345B9D"/>
    <w:rsid w:val="0036147D"/>
    <w:rsid w:val="00372E5F"/>
    <w:rsid w:val="0038484A"/>
    <w:rsid w:val="00384CAB"/>
    <w:rsid w:val="00393C31"/>
    <w:rsid w:val="0039430C"/>
    <w:rsid w:val="003B2D4A"/>
    <w:rsid w:val="003C2051"/>
    <w:rsid w:val="003C79C2"/>
    <w:rsid w:val="003F3C6E"/>
    <w:rsid w:val="003F3EB7"/>
    <w:rsid w:val="00463C4A"/>
    <w:rsid w:val="00480222"/>
    <w:rsid w:val="00485667"/>
    <w:rsid w:val="00494C59"/>
    <w:rsid w:val="004A1B24"/>
    <w:rsid w:val="004A423E"/>
    <w:rsid w:val="004A6FB6"/>
    <w:rsid w:val="004B1255"/>
    <w:rsid w:val="004B6CF8"/>
    <w:rsid w:val="004C1D40"/>
    <w:rsid w:val="004C21C7"/>
    <w:rsid w:val="004D557F"/>
    <w:rsid w:val="004D629F"/>
    <w:rsid w:val="004F22D8"/>
    <w:rsid w:val="00513CDA"/>
    <w:rsid w:val="00514F74"/>
    <w:rsid w:val="00552ADD"/>
    <w:rsid w:val="005537D5"/>
    <w:rsid w:val="005729DD"/>
    <w:rsid w:val="005849EE"/>
    <w:rsid w:val="00584DA9"/>
    <w:rsid w:val="005C7339"/>
    <w:rsid w:val="005D1277"/>
    <w:rsid w:val="005D2FCC"/>
    <w:rsid w:val="005D31F5"/>
    <w:rsid w:val="005D4B8F"/>
    <w:rsid w:val="005E2254"/>
    <w:rsid w:val="005E5F00"/>
    <w:rsid w:val="006036B0"/>
    <w:rsid w:val="006262BC"/>
    <w:rsid w:val="00643589"/>
    <w:rsid w:val="006522D1"/>
    <w:rsid w:val="00662CEA"/>
    <w:rsid w:val="006D4B0F"/>
    <w:rsid w:val="006D5CF9"/>
    <w:rsid w:val="006F19FC"/>
    <w:rsid w:val="00727403"/>
    <w:rsid w:val="007504BC"/>
    <w:rsid w:val="007673C5"/>
    <w:rsid w:val="00767587"/>
    <w:rsid w:val="00777A4B"/>
    <w:rsid w:val="007A13DB"/>
    <w:rsid w:val="007A46BB"/>
    <w:rsid w:val="007B394B"/>
    <w:rsid w:val="007C133A"/>
    <w:rsid w:val="007D530D"/>
    <w:rsid w:val="007E0E29"/>
    <w:rsid w:val="007F12DA"/>
    <w:rsid w:val="00851898"/>
    <w:rsid w:val="00852413"/>
    <w:rsid w:val="00855E1B"/>
    <w:rsid w:val="008808D7"/>
    <w:rsid w:val="008B27E8"/>
    <w:rsid w:val="008C5165"/>
    <w:rsid w:val="008D728A"/>
    <w:rsid w:val="009205C5"/>
    <w:rsid w:val="00926EEC"/>
    <w:rsid w:val="00931765"/>
    <w:rsid w:val="00935B44"/>
    <w:rsid w:val="00935C43"/>
    <w:rsid w:val="00943A6B"/>
    <w:rsid w:val="00954C49"/>
    <w:rsid w:val="00955FAF"/>
    <w:rsid w:val="00961D76"/>
    <w:rsid w:val="00963452"/>
    <w:rsid w:val="009B00D2"/>
    <w:rsid w:val="009D3715"/>
    <w:rsid w:val="00A0091A"/>
    <w:rsid w:val="00A330D9"/>
    <w:rsid w:val="00A40C2B"/>
    <w:rsid w:val="00A43D12"/>
    <w:rsid w:val="00A44C81"/>
    <w:rsid w:val="00A46F0E"/>
    <w:rsid w:val="00A567C6"/>
    <w:rsid w:val="00A60AA5"/>
    <w:rsid w:val="00A6691E"/>
    <w:rsid w:val="00A82D63"/>
    <w:rsid w:val="00A924EF"/>
    <w:rsid w:val="00AA19BC"/>
    <w:rsid w:val="00AA2BEC"/>
    <w:rsid w:val="00AA3ED0"/>
    <w:rsid w:val="00AB2ECA"/>
    <w:rsid w:val="00AB5222"/>
    <w:rsid w:val="00AC10F4"/>
    <w:rsid w:val="00AD3F8C"/>
    <w:rsid w:val="00AD7D75"/>
    <w:rsid w:val="00B24F4A"/>
    <w:rsid w:val="00B34FC6"/>
    <w:rsid w:val="00B501DB"/>
    <w:rsid w:val="00B621EF"/>
    <w:rsid w:val="00B642D8"/>
    <w:rsid w:val="00B7582F"/>
    <w:rsid w:val="00B92535"/>
    <w:rsid w:val="00BB0893"/>
    <w:rsid w:val="00BB65AF"/>
    <w:rsid w:val="00BC233B"/>
    <w:rsid w:val="00BF14C8"/>
    <w:rsid w:val="00C06B31"/>
    <w:rsid w:val="00C10E68"/>
    <w:rsid w:val="00C2241A"/>
    <w:rsid w:val="00C51BD4"/>
    <w:rsid w:val="00C53F66"/>
    <w:rsid w:val="00C65F42"/>
    <w:rsid w:val="00C66676"/>
    <w:rsid w:val="00C75879"/>
    <w:rsid w:val="00C76E4D"/>
    <w:rsid w:val="00C97B22"/>
    <w:rsid w:val="00CC278D"/>
    <w:rsid w:val="00CE090B"/>
    <w:rsid w:val="00CF4F0C"/>
    <w:rsid w:val="00D10DD6"/>
    <w:rsid w:val="00D14D38"/>
    <w:rsid w:val="00D62FD5"/>
    <w:rsid w:val="00D6322C"/>
    <w:rsid w:val="00D63997"/>
    <w:rsid w:val="00D66F6D"/>
    <w:rsid w:val="00D75748"/>
    <w:rsid w:val="00D80BF2"/>
    <w:rsid w:val="00D8190F"/>
    <w:rsid w:val="00D82F79"/>
    <w:rsid w:val="00D95CEE"/>
    <w:rsid w:val="00DB3FF5"/>
    <w:rsid w:val="00DC61DE"/>
    <w:rsid w:val="00DD34AD"/>
    <w:rsid w:val="00DE0FA3"/>
    <w:rsid w:val="00DE482E"/>
    <w:rsid w:val="00DF6E46"/>
    <w:rsid w:val="00E02F52"/>
    <w:rsid w:val="00E03E2F"/>
    <w:rsid w:val="00E12CD0"/>
    <w:rsid w:val="00E2604F"/>
    <w:rsid w:val="00E37585"/>
    <w:rsid w:val="00E44CEB"/>
    <w:rsid w:val="00E603C1"/>
    <w:rsid w:val="00E77F58"/>
    <w:rsid w:val="00E82970"/>
    <w:rsid w:val="00E84790"/>
    <w:rsid w:val="00EB0DFF"/>
    <w:rsid w:val="00EB7FCE"/>
    <w:rsid w:val="00EC2C4E"/>
    <w:rsid w:val="00ED34E4"/>
    <w:rsid w:val="00EF0732"/>
    <w:rsid w:val="00F038FA"/>
    <w:rsid w:val="00F1029F"/>
    <w:rsid w:val="00F16D5A"/>
    <w:rsid w:val="00F35415"/>
    <w:rsid w:val="00F35750"/>
    <w:rsid w:val="00F50E18"/>
    <w:rsid w:val="00F51AC6"/>
    <w:rsid w:val="00F538D0"/>
    <w:rsid w:val="00F60F1A"/>
    <w:rsid w:val="00F75CBF"/>
    <w:rsid w:val="00F76665"/>
    <w:rsid w:val="00F83ABE"/>
    <w:rsid w:val="00F91F94"/>
    <w:rsid w:val="00F95E6D"/>
    <w:rsid w:val="00F9665D"/>
    <w:rsid w:val="00FA6AF4"/>
    <w:rsid w:val="00FC103C"/>
    <w:rsid w:val="00FC66B3"/>
    <w:rsid w:val="00FC6D46"/>
    <w:rsid w:val="1D4B146A"/>
    <w:rsid w:val="205B7654"/>
    <w:rsid w:val="37F33FE3"/>
    <w:rsid w:val="3C65390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Title" w:locked="1" w:uiPriority="10" w:qFormat="1"/>
    <w:lsdException w:name="Default Paragraph Font" w:locked="1" w:semiHidden="1" w:uiPriority="1" w:unhideWhenUsed="1"/>
    <w:lsdException w:name="Subtitle" w:locked="1" w:uiPriority="11" w:qFormat="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0732"/>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F0732"/>
    <w:rPr>
      <w:sz w:val="18"/>
      <w:szCs w:val="18"/>
    </w:rPr>
  </w:style>
  <w:style w:type="character" w:customStyle="1" w:styleId="BalloonTextChar">
    <w:name w:val="Balloon Text Char"/>
    <w:basedOn w:val="DefaultParagraphFont"/>
    <w:link w:val="BalloonText"/>
    <w:uiPriority w:val="99"/>
    <w:locked/>
    <w:rsid w:val="00EF0732"/>
    <w:rPr>
      <w:rFonts w:ascii="Calibri" w:eastAsia="宋体" w:hAnsi="Calibri" w:cs="Calibri"/>
      <w:kern w:val="2"/>
      <w:sz w:val="18"/>
      <w:szCs w:val="18"/>
    </w:rPr>
  </w:style>
  <w:style w:type="paragraph" w:styleId="Footer">
    <w:name w:val="footer"/>
    <w:basedOn w:val="Normal"/>
    <w:link w:val="FooterChar"/>
    <w:uiPriority w:val="99"/>
    <w:rsid w:val="00EF073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EF0732"/>
    <w:rPr>
      <w:rFonts w:ascii="Calibri" w:eastAsia="宋体" w:hAnsi="Calibri" w:cs="Calibri"/>
      <w:kern w:val="2"/>
      <w:sz w:val="18"/>
      <w:szCs w:val="18"/>
    </w:rPr>
  </w:style>
  <w:style w:type="paragraph" w:styleId="Header">
    <w:name w:val="header"/>
    <w:basedOn w:val="Normal"/>
    <w:link w:val="HeaderChar"/>
    <w:uiPriority w:val="99"/>
    <w:rsid w:val="00EF073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EF0732"/>
    <w:rPr>
      <w:rFonts w:ascii="Calibri" w:eastAsia="宋体" w:hAnsi="Calibri" w:cs="Calibri"/>
      <w:kern w:val="2"/>
      <w:sz w:val="18"/>
      <w:szCs w:val="18"/>
    </w:rPr>
  </w:style>
  <w:style w:type="character" w:customStyle="1" w:styleId="NormalCharacter">
    <w:name w:val="NormalCharacter"/>
    <w:uiPriority w:val="99"/>
    <w:semiHidden/>
    <w:rsid w:val="00EF0732"/>
  </w:style>
  <w:style w:type="paragraph" w:customStyle="1" w:styleId="1">
    <w:name w:val="列出段落1"/>
    <w:basedOn w:val="Normal"/>
    <w:uiPriority w:val="99"/>
    <w:rsid w:val="00EF0732"/>
    <w:pPr>
      <w:ind w:firstLineChars="200" w:firstLine="420"/>
    </w:pPr>
  </w:style>
  <w:style w:type="paragraph" w:styleId="ListParagraph">
    <w:name w:val="List Paragraph"/>
    <w:basedOn w:val="Normal"/>
    <w:uiPriority w:val="99"/>
    <w:qFormat/>
    <w:rsid w:val="00EF0732"/>
    <w:pPr>
      <w:ind w:firstLineChars="200" w:firstLine="420"/>
    </w:pPr>
  </w:style>
  <w:style w:type="paragraph" w:customStyle="1" w:styleId="Default">
    <w:name w:val="Default"/>
    <w:uiPriority w:val="99"/>
    <w:rsid w:val="00CE090B"/>
    <w:pPr>
      <w:widowControl w:val="0"/>
      <w:autoSpaceDE w:val="0"/>
      <w:autoSpaceDN w:val="0"/>
      <w:adjustRightInd w:val="0"/>
    </w:pPr>
    <w:rPr>
      <w:rFonts w:ascii="仿宋_GB2312" w:eastAsia="仿宋_GB2312" w:cs="仿宋_GB2312"/>
      <w:color w:val="000000"/>
      <w:kern w:val="0"/>
      <w:sz w:val="24"/>
      <w:szCs w:val="24"/>
    </w:rPr>
  </w:style>
  <w:style w:type="paragraph" w:styleId="Date">
    <w:name w:val="Date"/>
    <w:basedOn w:val="Normal"/>
    <w:next w:val="Normal"/>
    <w:link w:val="DateChar"/>
    <w:uiPriority w:val="99"/>
    <w:rsid w:val="00852413"/>
    <w:pPr>
      <w:ind w:leftChars="2500" w:left="100"/>
    </w:pPr>
  </w:style>
  <w:style w:type="character" w:customStyle="1" w:styleId="DateChar">
    <w:name w:val="Date Char"/>
    <w:basedOn w:val="DefaultParagraphFont"/>
    <w:link w:val="Date"/>
    <w:uiPriority w:val="99"/>
    <w:semiHidden/>
    <w:locked/>
    <w:rsid w:val="00F83ABE"/>
    <w:rPr>
      <w:sz w:val="21"/>
      <w:szCs w:val="21"/>
    </w:rPr>
  </w:style>
  <w:style w:type="character" w:styleId="PageNumber">
    <w:name w:val="page number"/>
    <w:basedOn w:val="DefaultParagraphFont"/>
    <w:uiPriority w:val="99"/>
    <w:rsid w:val="00C10E68"/>
  </w:style>
  <w:style w:type="character" w:styleId="Strong">
    <w:name w:val="Strong"/>
    <w:basedOn w:val="DefaultParagraphFont"/>
    <w:uiPriority w:val="99"/>
    <w:qFormat/>
    <w:locked/>
    <w:rsid w:val="001D27DF"/>
    <w:rPr>
      <w:b/>
      <w:bCs/>
    </w:rPr>
  </w:style>
  <w:style w:type="paragraph" w:customStyle="1" w:styleId="Bodytext1">
    <w:name w:val="Body text|1"/>
    <w:basedOn w:val="Normal"/>
    <w:uiPriority w:val="99"/>
    <w:rsid w:val="001D27DF"/>
    <w:pPr>
      <w:spacing w:line="432" w:lineRule="auto"/>
      <w:ind w:firstLine="400"/>
    </w:pPr>
    <w:rPr>
      <w:rFonts w:ascii="宋体" w:hAnsi="宋体" w:cs="宋体"/>
      <w:sz w:val="26"/>
      <w:szCs w:val="26"/>
      <w:lang w:val="zh-TW" w:eastAsia="zh-TW"/>
    </w:rPr>
  </w:style>
  <w:style w:type="paragraph" w:styleId="BodyText">
    <w:name w:val="Body Text"/>
    <w:basedOn w:val="Normal"/>
    <w:link w:val="BodyTextChar"/>
    <w:uiPriority w:val="99"/>
    <w:rsid w:val="00F50E18"/>
    <w:rPr>
      <w:sz w:val="24"/>
      <w:szCs w:val="24"/>
    </w:rPr>
  </w:style>
  <w:style w:type="character" w:customStyle="1" w:styleId="BodyTextChar">
    <w:name w:val="Body Text Char"/>
    <w:basedOn w:val="DefaultParagraphFont"/>
    <w:link w:val="BodyText"/>
    <w:uiPriority w:val="99"/>
    <w:semiHidden/>
    <w:locked/>
    <w:rsid w:val="002A04FA"/>
    <w:rPr>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3857</TotalTime>
  <Pages>10</Pages>
  <Words>549</Words>
  <Characters>3130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31</cp:revision>
  <cp:lastPrinted>2020-05-29T11:42:00Z</cp:lastPrinted>
  <dcterms:created xsi:type="dcterms:W3CDTF">2020-05-29T10:56:00Z</dcterms:created>
  <dcterms:modified xsi:type="dcterms:W3CDTF">2020-06-16T10:33:00Z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