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04F1" w:rsidRPr="00F23030" w:rsidRDefault="00B104F1" w:rsidP="00B104F1">
      <w:pPr>
        <w:rPr>
          <w:rFonts w:ascii="黑体" w:eastAsia="黑体" w:hAnsi="宋体" w:hint="eastAsia"/>
          <w:sz w:val="32"/>
          <w:szCs w:val="32"/>
        </w:rPr>
      </w:pPr>
      <w:r w:rsidRPr="00F23030">
        <w:rPr>
          <w:rFonts w:ascii="黑体" w:eastAsia="黑体" w:hAnsi="宋体" w:hint="eastAsia"/>
          <w:sz w:val="32"/>
          <w:szCs w:val="32"/>
        </w:rPr>
        <w:t>附件1</w:t>
      </w:r>
    </w:p>
    <w:p w:rsidR="00B104F1" w:rsidRPr="00316673" w:rsidRDefault="00B104F1" w:rsidP="00B104F1">
      <w:pPr>
        <w:rPr>
          <w:rFonts w:ascii="宋体" w:hAnsi="宋体" w:hint="eastAsia"/>
          <w:sz w:val="52"/>
          <w:szCs w:val="52"/>
        </w:rPr>
      </w:pPr>
    </w:p>
    <w:p w:rsidR="00B104F1" w:rsidRPr="00F23030" w:rsidRDefault="00B104F1" w:rsidP="00B104F1">
      <w:pPr>
        <w:jc w:val="center"/>
        <w:rPr>
          <w:rFonts w:ascii="方正小标宋_GBK" w:eastAsia="方正小标宋_GBK" w:hint="eastAsia"/>
          <w:sz w:val="52"/>
          <w:szCs w:val="52"/>
        </w:rPr>
      </w:pPr>
      <w:r w:rsidRPr="00F23030">
        <w:rPr>
          <w:rFonts w:ascii="方正小标宋_GBK" w:eastAsia="方正小标宋_GBK" w:hAnsi="宋体" w:hint="eastAsia"/>
          <w:sz w:val="52"/>
          <w:szCs w:val="52"/>
        </w:rPr>
        <w:t>山东省职业教育专项督导</w:t>
      </w:r>
    </w:p>
    <w:p w:rsidR="00B104F1" w:rsidRPr="00F23030" w:rsidRDefault="00B104F1" w:rsidP="00B104F1">
      <w:pPr>
        <w:jc w:val="center"/>
        <w:rPr>
          <w:rFonts w:ascii="方正小标宋_GBK" w:eastAsia="方正小标宋_GBK" w:hint="eastAsia"/>
          <w:sz w:val="52"/>
          <w:szCs w:val="52"/>
        </w:rPr>
      </w:pPr>
      <w:r w:rsidRPr="00F23030">
        <w:rPr>
          <w:rFonts w:ascii="方正小标宋_GBK" w:eastAsia="方正小标宋_GBK" w:hAnsi="宋体" w:hint="eastAsia"/>
          <w:sz w:val="52"/>
          <w:szCs w:val="52"/>
        </w:rPr>
        <w:t>自评汇总表</w:t>
      </w:r>
    </w:p>
    <w:p w:rsidR="00B104F1" w:rsidRPr="00316673" w:rsidRDefault="00B104F1" w:rsidP="00B104F1">
      <w:pPr>
        <w:ind w:firstLineChars="800" w:firstLine="4480"/>
        <w:rPr>
          <w:rFonts w:ascii="楷体_GB2312" w:eastAsia="楷体_GB2312" w:hAnsi="华文楷体" w:hint="eastAsia"/>
          <w:spacing w:val="120"/>
          <w:sz w:val="32"/>
          <w:szCs w:val="32"/>
        </w:rPr>
      </w:pPr>
    </w:p>
    <w:p w:rsidR="00B104F1" w:rsidRPr="00316673" w:rsidRDefault="00B104F1" w:rsidP="00B104F1">
      <w:pPr>
        <w:ind w:firstLineChars="1500" w:firstLine="4800"/>
        <w:rPr>
          <w:rFonts w:ascii="楷体_GB2312" w:eastAsia="楷体_GB2312" w:hAnsi="华文楷体" w:hint="eastAsia"/>
          <w:sz w:val="32"/>
          <w:szCs w:val="32"/>
        </w:rPr>
      </w:pPr>
      <w:r w:rsidRPr="00316673">
        <w:rPr>
          <w:rFonts w:ascii="楷体_GB2312" w:eastAsia="楷体_GB2312" w:hAnsi="华文楷体" w:hint="eastAsia"/>
          <w:sz w:val="32"/>
          <w:szCs w:val="32"/>
          <w:u w:val="single"/>
        </w:rPr>
        <w:t xml:space="preserve">           </w:t>
      </w:r>
      <w:r w:rsidRPr="00316673">
        <w:rPr>
          <w:rFonts w:ascii="楷体_GB2312" w:eastAsia="楷体_GB2312" w:hAnsi="华文楷体" w:hint="eastAsia"/>
          <w:sz w:val="32"/>
          <w:szCs w:val="32"/>
        </w:rPr>
        <w:t>市人民政府（盖章）</w:t>
      </w:r>
    </w:p>
    <w:p w:rsidR="00B104F1" w:rsidRPr="00316673" w:rsidRDefault="00B104F1" w:rsidP="00B104F1">
      <w:pPr>
        <w:ind w:firstLineChars="1000" w:firstLine="4400"/>
        <w:rPr>
          <w:rFonts w:ascii="楷体_GB2312" w:eastAsia="楷体_GB2312" w:hAnsi="华文楷体" w:hint="eastAsia"/>
          <w:spacing w:val="60"/>
          <w:sz w:val="32"/>
          <w:szCs w:val="32"/>
          <w:u w:val="single"/>
        </w:rPr>
      </w:pPr>
    </w:p>
    <w:p w:rsidR="00B104F1" w:rsidRPr="00316673" w:rsidRDefault="00B104F1" w:rsidP="00B104F1">
      <w:pPr>
        <w:rPr>
          <w:rFonts w:ascii="楷体_GB2312" w:eastAsia="楷体_GB2312" w:hAnsi="华文楷体" w:hint="eastAsia"/>
          <w:sz w:val="32"/>
          <w:szCs w:val="32"/>
          <w:u w:val="single"/>
        </w:rPr>
      </w:pPr>
      <w:r w:rsidRPr="00316673">
        <w:rPr>
          <w:rFonts w:ascii="楷体_GB2312" w:eastAsia="楷体_GB2312" w:hAnsi="华文楷体" w:hint="eastAsia"/>
          <w:sz w:val="32"/>
          <w:szCs w:val="32"/>
        </w:rPr>
        <w:t xml:space="preserve">                              主要负责人（签字）</w:t>
      </w:r>
      <w:r w:rsidRPr="00316673">
        <w:rPr>
          <w:rFonts w:ascii="楷体_GB2312" w:eastAsia="楷体_GB2312" w:hAnsi="华文楷体" w:hint="eastAsia"/>
          <w:sz w:val="32"/>
          <w:szCs w:val="32"/>
          <w:u w:val="single"/>
        </w:rPr>
        <w:t xml:space="preserve">          </w:t>
      </w:r>
    </w:p>
    <w:p w:rsidR="00B104F1" w:rsidRPr="00316673" w:rsidRDefault="00B104F1" w:rsidP="00B104F1">
      <w:pPr>
        <w:rPr>
          <w:rFonts w:ascii="楷体_GB2312" w:eastAsia="楷体_GB2312" w:hAnsi="华文楷体" w:hint="eastAsia"/>
          <w:sz w:val="32"/>
          <w:szCs w:val="32"/>
        </w:rPr>
      </w:pPr>
    </w:p>
    <w:p w:rsidR="00B104F1" w:rsidRPr="00316673" w:rsidRDefault="00B104F1" w:rsidP="00B104F1">
      <w:pPr>
        <w:jc w:val="center"/>
        <w:rPr>
          <w:rFonts w:ascii="楷体_GB2312" w:eastAsia="楷体_GB2312" w:hAnsi="华文楷体" w:hint="eastAsia"/>
          <w:sz w:val="32"/>
          <w:szCs w:val="32"/>
        </w:rPr>
      </w:pPr>
      <w:r w:rsidRPr="00316673">
        <w:rPr>
          <w:rFonts w:ascii="楷体_GB2312" w:eastAsia="楷体_GB2312" w:hAnsi="华文楷体" w:hint="eastAsia"/>
          <w:sz w:val="32"/>
          <w:szCs w:val="32"/>
        </w:rPr>
        <w:t>山东省人民政府教育督导室制</w:t>
      </w:r>
    </w:p>
    <w:p w:rsidR="00B104F1" w:rsidRPr="00316673" w:rsidRDefault="00B104F1" w:rsidP="00B104F1">
      <w:pPr>
        <w:jc w:val="center"/>
        <w:rPr>
          <w:rFonts w:ascii="楷体_GB2312" w:eastAsia="楷体_GB2312" w:hAnsi="华文楷体" w:hint="eastAsia"/>
          <w:sz w:val="32"/>
          <w:szCs w:val="32"/>
        </w:rPr>
      </w:pPr>
      <w:r w:rsidRPr="00316673">
        <w:rPr>
          <w:rFonts w:ascii="楷体_GB2312" w:eastAsia="楷体_GB2312" w:hAnsi="华文楷体" w:hint="eastAsia"/>
          <w:sz w:val="32"/>
          <w:szCs w:val="32"/>
        </w:rPr>
        <w:t>二</w:t>
      </w:r>
      <w:r w:rsidRPr="00316673">
        <w:rPr>
          <w:rFonts w:ascii="楷体_GB2312" w:eastAsia="楷体_GB2312" w:hAnsi="华文楷体"/>
          <w:sz w:val="32"/>
          <w:szCs w:val="32"/>
        </w:rPr>
        <w:t>О</w:t>
      </w:r>
      <w:r w:rsidRPr="00316673">
        <w:rPr>
          <w:rFonts w:ascii="楷体_GB2312" w:eastAsia="楷体_GB2312" w:hAnsi="华文楷体" w:hint="eastAsia"/>
          <w:sz w:val="32"/>
          <w:szCs w:val="32"/>
        </w:rPr>
        <w:t>一六年二月</w:t>
      </w:r>
    </w:p>
    <w:p w:rsidR="00B104F1" w:rsidRPr="00316673" w:rsidRDefault="00B104F1" w:rsidP="00B104F1">
      <w:pPr>
        <w:rPr>
          <w:rFonts w:ascii="黑体" w:eastAsia="黑体" w:hint="eastAsia"/>
          <w:sz w:val="36"/>
          <w:szCs w:val="44"/>
        </w:rPr>
      </w:pPr>
    </w:p>
    <w:p w:rsidR="00B104F1" w:rsidRPr="00B104F1" w:rsidRDefault="00B104F1" w:rsidP="00B104F1">
      <w:pPr>
        <w:jc w:val="center"/>
        <w:rPr>
          <w:rFonts w:ascii="黑体" w:eastAsia="黑体" w:hint="eastAsia"/>
          <w:sz w:val="44"/>
          <w:szCs w:val="44"/>
        </w:rPr>
      </w:pPr>
      <w:r w:rsidRPr="00F23030">
        <w:rPr>
          <w:rFonts w:ascii="黑体" w:eastAsia="黑体" w:hint="eastAsia"/>
          <w:sz w:val="44"/>
          <w:szCs w:val="44"/>
        </w:rPr>
        <w:t>说  明</w:t>
      </w:r>
    </w:p>
    <w:p w:rsidR="00B104F1" w:rsidRPr="00316673" w:rsidRDefault="00B104F1" w:rsidP="00B104F1">
      <w:pPr>
        <w:spacing w:line="580" w:lineRule="exact"/>
        <w:ind w:firstLineChars="192" w:firstLine="515"/>
        <w:rPr>
          <w:rFonts w:ascii="仿宋_GB2312" w:eastAsia="仿宋_GB2312" w:hint="eastAsia"/>
          <w:spacing w:val="-6"/>
          <w:sz w:val="28"/>
          <w:szCs w:val="28"/>
        </w:rPr>
      </w:pPr>
      <w:r w:rsidRPr="00316673">
        <w:rPr>
          <w:rFonts w:ascii="仿宋_GB2312" w:eastAsia="仿宋_GB2312" w:hint="eastAsia"/>
          <w:spacing w:val="-6"/>
          <w:sz w:val="28"/>
          <w:szCs w:val="28"/>
        </w:rPr>
        <w:t>一、根据</w:t>
      </w:r>
      <w:r w:rsidRPr="00590B69">
        <w:rPr>
          <w:rFonts w:ascii="仿宋_GB2312" w:eastAsia="仿宋_GB2312" w:hint="eastAsia"/>
          <w:spacing w:val="-6"/>
          <w:sz w:val="28"/>
          <w:szCs w:val="28"/>
        </w:rPr>
        <w:t>《山东省人民政府关于加快建设适应经济社会发展的现代职业教育体系的意见》（鲁政发〔2012〕49号）、《山东省人民政府办公厅关于贯彻落实鲁政发〔2012〕49号文件推进现代职业教育体系建设的实施意见》（鲁政办字〔2013〕126号）、《山东省人民政府关于贯彻国发〔2014〕19号文件进一步完善现代职业教育政策体系的意见》（鲁政发〔2015〕17号）</w:t>
      </w:r>
      <w:r>
        <w:rPr>
          <w:rFonts w:ascii="仿宋_GB2312" w:eastAsia="仿宋_GB2312" w:hint="eastAsia"/>
          <w:spacing w:val="-6"/>
          <w:sz w:val="28"/>
          <w:szCs w:val="28"/>
        </w:rPr>
        <w:t>和《</w:t>
      </w:r>
      <w:r w:rsidRPr="00590B69">
        <w:rPr>
          <w:rFonts w:ascii="仿宋_GB2312" w:eastAsia="仿宋_GB2312" w:hint="eastAsia"/>
          <w:spacing w:val="-6"/>
          <w:sz w:val="28"/>
          <w:szCs w:val="28"/>
        </w:rPr>
        <w:t>山东省人民政府教育督导委员会办公室关于印发职业教育督导评估方案的通知</w:t>
      </w:r>
      <w:r>
        <w:rPr>
          <w:rFonts w:ascii="仿宋_GB2312" w:eastAsia="仿宋_GB2312" w:hint="eastAsia"/>
          <w:spacing w:val="-6"/>
          <w:sz w:val="28"/>
          <w:szCs w:val="28"/>
        </w:rPr>
        <w:t>》（</w:t>
      </w:r>
      <w:r w:rsidRPr="00316673">
        <w:rPr>
          <w:rFonts w:ascii="仿宋_GB2312" w:eastAsia="仿宋_GB2312" w:hint="eastAsia"/>
          <w:spacing w:val="-6"/>
          <w:sz w:val="28"/>
          <w:szCs w:val="28"/>
        </w:rPr>
        <w:t>鲁政教督办〔2013〕2号</w:t>
      </w:r>
      <w:r>
        <w:rPr>
          <w:rFonts w:ascii="仿宋_GB2312" w:eastAsia="仿宋_GB2312" w:hint="eastAsia"/>
          <w:spacing w:val="-6"/>
          <w:sz w:val="28"/>
          <w:szCs w:val="28"/>
        </w:rPr>
        <w:t>）精神</w:t>
      </w:r>
      <w:r w:rsidRPr="00316673">
        <w:rPr>
          <w:rFonts w:ascii="仿宋_GB2312" w:eastAsia="仿宋_GB2312" w:hint="eastAsia"/>
          <w:spacing w:val="-6"/>
          <w:sz w:val="28"/>
          <w:szCs w:val="28"/>
        </w:rPr>
        <w:t>，制定《山东省职业教育专项督导自评汇总表》。</w:t>
      </w:r>
    </w:p>
    <w:p w:rsidR="00B104F1" w:rsidRPr="00316673" w:rsidRDefault="00B104F1" w:rsidP="00B104F1">
      <w:pPr>
        <w:spacing w:line="580" w:lineRule="exact"/>
        <w:ind w:firstLineChars="192" w:firstLine="515"/>
        <w:rPr>
          <w:rFonts w:ascii="仿宋_GB2312" w:eastAsia="仿宋_GB2312" w:hint="eastAsia"/>
          <w:spacing w:val="-6"/>
          <w:sz w:val="28"/>
          <w:szCs w:val="28"/>
        </w:rPr>
      </w:pPr>
      <w:r w:rsidRPr="00316673">
        <w:rPr>
          <w:rFonts w:ascii="仿宋_GB2312" w:eastAsia="仿宋_GB2312" w:hint="eastAsia"/>
          <w:spacing w:val="-6"/>
          <w:sz w:val="28"/>
          <w:szCs w:val="28"/>
        </w:rPr>
        <w:t>二、各市要依据《督导评估细则》认真自评，并如实填写《自评纪要》及附表。有关附表及数据要确保市、县（市、区）之间，各年份之间，各相关报表之间相互衔接。没有特别说明的，有关数据及情况应与教育事业统计和教育经费统计报表填报口径一致。</w:t>
      </w:r>
    </w:p>
    <w:p w:rsidR="00B104F1" w:rsidRPr="00316673" w:rsidRDefault="00B104F1" w:rsidP="00B104F1">
      <w:pPr>
        <w:spacing w:line="580" w:lineRule="exact"/>
        <w:ind w:firstLineChars="192" w:firstLine="515"/>
        <w:rPr>
          <w:rFonts w:ascii="仿宋_GB2312" w:eastAsia="仿宋_GB2312" w:hint="eastAsia"/>
          <w:spacing w:val="-6"/>
          <w:sz w:val="28"/>
          <w:szCs w:val="28"/>
        </w:rPr>
      </w:pPr>
      <w:r w:rsidRPr="00316673">
        <w:rPr>
          <w:rFonts w:ascii="仿宋_GB2312" w:eastAsia="仿宋_GB2312" w:hint="eastAsia"/>
          <w:spacing w:val="-6"/>
          <w:sz w:val="28"/>
          <w:szCs w:val="28"/>
        </w:rPr>
        <w:t>三、《督导评估细则》中有关内容及评估要求与《职业教育督导评估方案》不一致的，以《评估细则》为准。</w:t>
      </w:r>
    </w:p>
    <w:p w:rsidR="00B104F1" w:rsidRPr="00316673" w:rsidRDefault="00B104F1" w:rsidP="00B104F1">
      <w:pPr>
        <w:spacing w:line="580" w:lineRule="exact"/>
        <w:ind w:firstLineChars="192" w:firstLine="515"/>
        <w:rPr>
          <w:rFonts w:ascii="仿宋_GB2312" w:eastAsia="仿宋_GB2312" w:hint="eastAsia"/>
          <w:spacing w:val="-6"/>
          <w:sz w:val="28"/>
          <w:szCs w:val="28"/>
        </w:rPr>
      </w:pPr>
      <w:r w:rsidRPr="00316673">
        <w:rPr>
          <w:rFonts w:ascii="仿宋_GB2312" w:eastAsia="仿宋_GB2312" w:hint="eastAsia"/>
          <w:spacing w:val="-6"/>
          <w:sz w:val="28"/>
          <w:szCs w:val="28"/>
        </w:rPr>
        <w:t>四、按表中规定的项目逐一填写，不要有漏项。有小数点的数字（包括评估计分）四舍五入，保留2位小数。</w:t>
      </w:r>
    </w:p>
    <w:p w:rsidR="00B104F1" w:rsidRPr="00316673" w:rsidRDefault="00B104F1" w:rsidP="00B104F1">
      <w:pPr>
        <w:spacing w:line="580" w:lineRule="exact"/>
        <w:ind w:firstLineChars="192" w:firstLine="515"/>
        <w:rPr>
          <w:rFonts w:ascii="仿宋_GB2312" w:eastAsia="仿宋_GB2312" w:hint="eastAsia"/>
          <w:spacing w:val="-6"/>
          <w:sz w:val="28"/>
          <w:szCs w:val="28"/>
        </w:rPr>
      </w:pPr>
      <w:r w:rsidRPr="00316673">
        <w:rPr>
          <w:rFonts w:ascii="仿宋_GB2312" w:eastAsia="仿宋_GB2312" w:hint="eastAsia"/>
          <w:spacing w:val="-6"/>
          <w:sz w:val="28"/>
          <w:szCs w:val="28"/>
        </w:rPr>
        <w:t>五、表中“县”</w:t>
      </w:r>
      <w:r>
        <w:rPr>
          <w:rFonts w:ascii="仿宋_GB2312" w:eastAsia="仿宋_GB2312" w:hint="eastAsia"/>
          <w:spacing w:val="-6"/>
          <w:sz w:val="28"/>
          <w:szCs w:val="28"/>
        </w:rPr>
        <w:t>含市（</w:t>
      </w:r>
      <w:r w:rsidRPr="00316673">
        <w:rPr>
          <w:rFonts w:ascii="仿宋_GB2312" w:eastAsia="仿宋_GB2312" w:hint="eastAsia"/>
          <w:spacing w:val="-6"/>
          <w:sz w:val="28"/>
          <w:szCs w:val="28"/>
        </w:rPr>
        <w:t>区）。</w:t>
      </w:r>
      <w:r>
        <w:rPr>
          <w:rFonts w:ascii="仿宋_GB2312" w:eastAsia="仿宋_GB2312" w:hint="eastAsia"/>
          <w:spacing w:val="-6"/>
          <w:sz w:val="28"/>
          <w:szCs w:val="28"/>
        </w:rPr>
        <w:t>每所市属职业院校按1个县计算。</w:t>
      </w:r>
      <w:r w:rsidRPr="00316673">
        <w:rPr>
          <w:rFonts w:ascii="仿宋_GB2312" w:eastAsia="仿宋_GB2312" w:hint="eastAsia"/>
          <w:spacing w:val="-6"/>
          <w:sz w:val="28"/>
          <w:szCs w:val="28"/>
        </w:rPr>
        <w:t>附表内容填写不下的可加页。</w:t>
      </w:r>
    </w:p>
    <w:p w:rsidR="00B104F1" w:rsidRPr="00B104F1" w:rsidRDefault="00B104F1" w:rsidP="00B104F1">
      <w:pPr>
        <w:spacing w:line="580" w:lineRule="exact"/>
        <w:ind w:firstLineChars="192" w:firstLine="515"/>
        <w:rPr>
          <w:rFonts w:ascii="仿宋_GB2312" w:eastAsia="仿宋_GB2312" w:hint="eastAsia"/>
          <w:spacing w:val="-6"/>
          <w:sz w:val="28"/>
          <w:szCs w:val="28"/>
        </w:rPr>
      </w:pPr>
      <w:r w:rsidRPr="00316673">
        <w:rPr>
          <w:rFonts w:ascii="仿宋_GB2312" w:eastAsia="仿宋_GB2312" w:hint="eastAsia"/>
          <w:spacing w:val="-6"/>
          <w:sz w:val="28"/>
          <w:szCs w:val="28"/>
        </w:rPr>
        <w:t>六、表中有关数据未特别说明的，均以2015年12月31日为截止日期</w:t>
      </w:r>
      <w:r>
        <w:rPr>
          <w:rFonts w:ascii="仿宋_GB2312" w:eastAsia="仿宋_GB2312" w:hint="eastAsia"/>
          <w:spacing w:val="-6"/>
          <w:sz w:val="28"/>
          <w:szCs w:val="28"/>
        </w:rPr>
        <w:t>。</w:t>
      </w:r>
    </w:p>
    <w:tbl>
      <w:tblPr>
        <w:tblW w:w="14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79"/>
        <w:gridCol w:w="6444"/>
        <w:gridCol w:w="6445"/>
        <w:gridCol w:w="740"/>
      </w:tblGrid>
      <w:tr w:rsidR="00B104F1" w:rsidRPr="009F59E7" w:rsidTr="00F86333">
        <w:trPr>
          <w:tblHeader/>
          <w:jc w:val="center"/>
        </w:trPr>
        <w:tc>
          <w:tcPr>
            <w:tcW w:w="879" w:type="dxa"/>
            <w:vAlign w:val="center"/>
          </w:tcPr>
          <w:p w:rsidR="00B104F1" w:rsidRPr="009F59E7" w:rsidRDefault="00B104F1" w:rsidP="00F86333">
            <w:pPr>
              <w:jc w:val="center"/>
              <w:rPr>
                <w:rFonts w:ascii="黑体" w:eastAsia="黑体" w:hint="eastAsia"/>
                <w:szCs w:val="21"/>
              </w:rPr>
            </w:pPr>
            <w:r w:rsidRPr="009F59E7">
              <w:rPr>
                <w:rFonts w:ascii="黑体" w:eastAsia="黑体" w:hint="eastAsia"/>
                <w:szCs w:val="21"/>
              </w:rPr>
              <w:lastRenderedPageBreak/>
              <w:t>指标</w:t>
            </w:r>
          </w:p>
        </w:tc>
        <w:tc>
          <w:tcPr>
            <w:tcW w:w="6444" w:type="dxa"/>
            <w:tcBorders>
              <w:right w:val="double" w:sz="4" w:space="0" w:color="auto"/>
            </w:tcBorders>
            <w:vAlign w:val="center"/>
          </w:tcPr>
          <w:p w:rsidR="00B104F1" w:rsidRPr="009F59E7" w:rsidRDefault="00B104F1" w:rsidP="00F86333">
            <w:pPr>
              <w:jc w:val="center"/>
              <w:rPr>
                <w:rFonts w:ascii="黑体" w:eastAsia="黑体" w:hint="eastAsia"/>
                <w:szCs w:val="21"/>
              </w:rPr>
            </w:pPr>
            <w:r w:rsidRPr="009F59E7">
              <w:rPr>
                <w:rFonts w:ascii="黑体" w:eastAsia="黑体" w:hAnsi="宋体" w:cs="宋体" w:hint="eastAsia"/>
                <w:kern w:val="0"/>
                <w:szCs w:val="21"/>
              </w:rPr>
              <w:t>督导评估细则</w:t>
            </w:r>
          </w:p>
        </w:tc>
        <w:tc>
          <w:tcPr>
            <w:tcW w:w="6445" w:type="dxa"/>
            <w:tcBorders>
              <w:left w:val="double" w:sz="4" w:space="0" w:color="auto"/>
            </w:tcBorders>
            <w:vAlign w:val="center"/>
          </w:tcPr>
          <w:p w:rsidR="00B104F1" w:rsidRPr="009F59E7" w:rsidRDefault="00B104F1" w:rsidP="00F86333">
            <w:pPr>
              <w:jc w:val="center"/>
              <w:rPr>
                <w:rFonts w:ascii="黑体" w:eastAsia="黑体" w:hint="eastAsia"/>
                <w:szCs w:val="21"/>
              </w:rPr>
            </w:pPr>
            <w:r w:rsidRPr="009F59E7">
              <w:rPr>
                <w:rFonts w:ascii="黑体" w:eastAsia="黑体" w:hint="eastAsia"/>
                <w:szCs w:val="21"/>
              </w:rPr>
              <w:t>自评纪要</w:t>
            </w:r>
          </w:p>
        </w:tc>
        <w:tc>
          <w:tcPr>
            <w:tcW w:w="740" w:type="dxa"/>
            <w:vAlign w:val="center"/>
          </w:tcPr>
          <w:p w:rsidR="00B104F1" w:rsidRPr="009F59E7" w:rsidRDefault="00B104F1" w:rsidP="00F86333">
            <w:pPr>
              <w:rPr>
                <w:rFonts w:ascii="黑体" w:eastAsia="黑体" w:hint="eastAsia"/>
                <w:szCs w:val="21"/>
              </w:rPr>
            </w:pPr>
            <w:r w:rsidRPr="009F59E7">
              <w:rPr>
                <w:rFonts w:ascii="黑体" w:eastAsia="黑体" w:hint="eastAsia"/>
                <w:szCs w:val="21"/>
              </w:rPr>
              <w:t>得分</w:t>
            </w:r>
          </w:p>
        </w:tc>
      </w:tr>
      <w:tr w:rsidR="00B104F1" w:rsidRPr="009F59E7" w:rsidTr="00F86333">
        <w:trPr>
          <w:cantSplit/>
          <w:trHeight w:val="2314"/>
          <w:jc w:val="center"/>
        </w:trPr>
        <w:tc>
          <w:tcPr>
            <w:tcW w:w="879" w:type="dxa"/>
            <w:vAlign w:val="center"/>
          </w:tcPr>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pacing w:val="-20"/>
                <w:szCs w:val="21"/>
              </w:rPr>
              <w:t>A1-</w:t>
            </w:r>
            <w:r w:rsidRPr="009F59E7">
              <w:rPr>
                <w:rFonts w:ascii="汉仪书宋一简" w:eastAsia="汉仪书宋一简" w:hint="eastAsia"/>
                <w:szCs w:val="21"/>
              </w:rPr>
              <w:t>B1</w:t>
            </w:r>
          </w:p>
          <w:p w:rsidR="00B104F1" w:rsidRPr="009F59E7" w:rsidRDefault="00B104F1" w:rsidP="00F86333">
            <w:pPr>
              <w:jc w:val="center"/>
              <w:rPr>
                <w:rFonts w:ascii="汉仪书宋一简" w:eastAsia="汉仪书宋一简" w:hint="eastAsia"/>
                <w:spacing w:val="-20"/>
                <w:szCs w:val="21"/>
              </w:rPr>
            </w:pPr>
            <w:r w:rsidRPr="009F59E7">
              <w:rPr>
                <w:rFonts w:ascii="汉仪书宋一简" w:eastAsia="汉仪书宋一简" w:hint="eastAsia"/>
                <w:spacing w:val="-20"/>
                <w:szCs w:val="21"/>
              </w:rPr>
              <w:t>协同</w:t>
            </w:r>
          </w:p>
          <w:p w:rsidR="00B104F1" w:rsidRPr="009F59E7" w:rsidRDefault="00B104F1" w:rsidP="00F86333">
            <w:pPr>
              <w:jc w:val="center"/>
              <w:rPr>
                <w:rFonts w:ascii="汉仪书宋一简" w:eastAsia="汉仪书宋一简" w:hint="eastAsia"/>
                <w:spacing w:val="-20"/>
                <w:szCs w:val="21"/>
              </w:rPr>
            </w:pPr>
            <w:r w:rsidRPr="009F59E7">
              <w:rPr>
                <w:rFonts w:ascii="汉仪书宋一简" w:eastAsia="汉仪书宋一简" w:hint="eastAsia"/>
                <w:spacing w:val="-20"/>
                <w:szCs w:val="21"/>
              </w:rPr>
              <w:t>推进</w:t>
            </w:r>
          </w:p>
          <w:p w:rsidR="00B104F1" w:rsidRPr="009F59E7" w:rsidRDefault="00B104F1" w:rsidP="00F86333">
            <w:pPr>
              <w:jc w:val="center"/>
              <w:rPr>
                <w:rFonts w:ascii="汉仪书宋一简" w:eastAsia="汉仪书宋一简" w:hint="eastAsia"/>
                <w:spacing w:val="-20"/>
                <w:szCs w:val="21"/>
              </w:rPr>
            </w:pPr>
            <w:r w:rsidRPr="009F59E7">
              <w:rPr>
                <w:rFonts w:ascii="汉仪书宋一简" w:eastAsia="汉仪书宋一简" w:hint="eastAsia"/>
                <w:spacing w:val="-20"/>
                <w:szCs w:val="21"/>
              </w:rPr>
              <w:t>机制</w:t>
            </w:r>
          </w:p>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pacing w:val="-20"/>
                <w:szCs w:val="21"/>
              </w:rPr>
              <w:t>10分</w:t>
            </w:r>
          </w:p>
        </w:tc>
        <w:tc>
          <w:tcPr>
            <w:tcW w:w="6444" w:type="dxa"/>
            <w:tcBorders>
              <w:right w:val="double" w:sz="4" w:space="0" w:color="auto"/>
            </w:tcBorders>
          </w:tcPr>
          <w:p w:rsidR="00B104F1" w:rsidRPr="009F59E7" w:rsidRDefault="00B104F1" w:rsidP="00F86333">
            <w:pPr>
              <w:ind w:rightChars="-34" w:right="-71"/>
              <w:rPr>
                <w:rFonts w:ascii="汉仪书宋一简" w:eastAsia="汉仪书宋一简" w:hint="eastAsia"/>
                <w:szCs w:val="21"/>
              </w:rPr>
            </w:pPr>
            <w:r w:rsidRPr="009F59E7">
              <w:rPr>
                <w:rFonts w:ascii="汉仪书宋一简" w:eastAsia="汉仪书宋一简" w:hint="eastAsia"/>
                <w:szCs w:val="21"/>
              </w:rPr>
              <w:t>1．协同推进机制</w:t>
            </w:r>
          </w:p>
          <w:p w:rsidR="00B104F1" w:rsidRPr="009F59E7" w:rsidRDefault="00B104F1" w:rsidP="00F86333">
            <w:pPr>
              <w:ind w:rightChars="-34" w:right="-71"/>
              <w:rPr>
                <w:rFonts w:ascii="汉仪书宋一简" w:eastAsia="汉仪书宋一简" w:hint="eastAsia"/>
                <w:spacing w:val="-20"/>
                <w:szCs w:val="21"/>
              </w:rPr>
            </w:pPr>
            <w:r w:rsidRPr="009F59E7">
              <w:rPr>
                <w:rFonts w:ascii="汉仪书宋一简" w:eastAsia="汉仪书宋一简" w:hint="eastAsia"/>
                <w:szCs w:val="21"/>
              </w:rPr>
              <w:t>建立政府主导，各有关部门参与的职业教育联席会议制度，贯彻全国、全省职业教育工作会议精神，有实质性活动内容，计10分；只建立联席会议制度而无实质性活动内容，计3分；没有建立联席会议制度，计0分。</w:t>
            </w:r>
            <w:r w:rsidRPr="009F59E7">
              <w:rPr>
                <w:rFonts w:ascii="汉仪书宋一简" w:eastAsia="汉仪书宋一简" w:hint="eastAsia"/>
                <w:spacing w:val="-20"/>
                <w:szCs w:val="21"/>
              </w:rPr>
              <w:t xml:space="preserve">                                                                                                                                                                                                                                                                                                                                                                                                                                                                                                 </w:t>
            </w:r>
          </w:p>
        </w:tc>
        <w:tc>
          <w:tcPr>
            <w:tcW w:w="6445" w:type="dxa"/>
            <w:tcBorders>
              <w:left w:val="double" w:sz="4" w:space="0" w:color="auto"/>
            </w:tcBorders>
          </w:tcPr>
          <w:p w:rsidR="00B104F1" w:rsidRPr="009F59E7" w:rsidRDefault="00B104F1" w:rsidP="00F86333">
            <w:pPr>
              <w:ind w:rightChars="-34" w:right="-71"/>
              <w:rPr>
                <w:rFonts w:ascii="汉仪书宋一简" w:eastAsia="汉仪书宋一简" w:hint="eastAsia"/>
                <w:szCs w:val="21"/>
              </w:rPr>
            </w:pPr>
            <w:r w:rsidRPr="009F59E7">
              <w:rPr>
                <w:rFonts w:ascii="汉仪书宋一简" w:eastAsia="汉仪书宋一简" w:hint="eastAsia"/>
                <w:szCs w:val="21"/>
              </w:rPr>
              <w:t>1．协同推进机制（10分）</w:t>
            </w:r>
          </w:p>
          <w:p w:rsidR="00B104F1" w:rsidRPr="009F59E7" w:rsidRDefault="00B104F1" w:rsidP="00F86333">
            <w:pPr>
              <w:ind w:rightChars="-34" w:right="-71"/>
              <w:rPr>
                <w:rFonts w:ascii="汉仪书宋一简" w:eastAsia="汉仪书宋一简" w:hint="eastAsia"/>
                <w:szCs w:val="21"/>
              </w:rPr>
            </w:pPr>
            <w:r w:rsidRPr="009F59E7">
              <w:rPr>
                <w:rFonts w:ascii="汉仪书宋一简" w:eastAsia="汉仪书宋一简" w:hint="eastAsia"/>
                <w:szCs w:val="21"/>
              </w:rPr>
              <w:t>联席会议制度建立情况，部门分工情况（文号、参加部门、会议记录等）：</w:t>
            </w:r>
          </w:p>
          <w:p w:rsidR="00B104F1" w:rsidRPr="009F59E7" w:rsidRDefault="00B104F1" w:rsidP="00F86333">
            <w:pPr>
              <w:ind w:rightChars="-34" w:right="-71"/>
              <w:rPr>
                <w:rFonts w:ascii="汉仪书宋一简" w:eastAsia="汉仪书宋一简" w:hint="eastAsia"/>
                <w:szCs w:val="21"/>
              </w:rPr>
            </w:pPr>
          </w:p>
          <w:p w:rsidR="00B104F1" w:rsidRPr="009F59E7" w:rsidRDefault="00B104F1" w:rsidP="00F86333">
            <w:pPr>
              <w:ind w:rightChars="-34" w:right="-71"/>
              <w:rPr>
                <w:rFonts w:ascii="汉仪书宋一简" w:eastAsia="汉仪书宋一简" w:hint="eastAsia"/>
                <w:szCs w:val="21"/>
              </w:rPr>
            </w:pPr>
            <w:r w:rsidRPr="009F59E7">
              <w:rPr>
                <w:rFonts w:ascii="汉仪书宋一简" w:eastAsia="汉仪书宋一简" w:hint="eastAsia"/>
                <w:szCs w:val="21"/>
              </w:rPr>
              <w:t>2.2013年以来，市委或市政府召开全市职业教育工作会议情况，作出的重大决策，出台的贯彻落实意见（文号等）：</w:t>
            </w:r>
          </w:p>
        </w:tc>
        <w:tc>
          <w:tcPr>
            <w:tcW w:w="740" w:type="dxa"/>
          </w:tcPr>
          <w:p w:rsidR="00B104F1" w:rsidRPr="009F59E7" w:rsidRDefault="00B104F1" w:rsidP="00F86333">
            <w:pPr>
              <w:jc w:val="center"/>
              <w:rPr>
                <w:rFonts w:ascii="汉仪书宋一简" w:eastAsia="汉仪书宋一简" w:hint="eastAsia"/>
                <w:szCs w:val="21"/>
              </w:rPr>
            </w:pPr>
          </w:p>
        </w:tc>
      </w:tr>
      <w:tr w:rsidR="00B104F1" w:rsidRPr="009F59E7" w:rsidTr="00F86333">
        <w:trPr>
          <w:cantSplit/>
          <w:trHeight w:val="2159"/>
          <w:jc w:val="center"/>
        </w:trPr>
        <w:tc>
          <w:tcPr>
            <w:tcW w:w="879" w:type="dxa"/>
            <w:vMerge w:val="restart"/>
            <w:vAlign w:val="center"/>
          </w:tcPr>
          <w:p w:rsidR="00B104F1" w:rsidRPr="009F59E7" w:rsidRDefault="00B104F1" w:rsidP="00F86333">
            <w:pPr>
              <w:jc w:val="center"/>
              <w:rPr>
                <w:rFonts w:ascii="汉仪书宋一简" w:eastAsia="汉仪书宋一简" w:hint="eastAsia"/>
                <w:spacing w:val="-20"/>
                <w:szCs w:val="21"/>
              </w:rPr>
            </w:pPr>
            <w:r w:rsidRPr="009F59E7">
              <w:rPr>
                <w:rFonts w:ascii="汉仪书宋一简" w:eastAsia="汉仪书宋一简" w:hint="eastAsia"/>
                <w:spacing w:val="-20"/>
                <w:szCs w:val="21"/>
              </w:rPr>
              <w:t>A1-B2</w:t>
            </w:r>
          </w:p>
          <w:p w:rsidR="00B104F1" w:rsidRPr="009F59E7" w:rsidRDefault="00B104F1" w:rsidP="00F86333">
            <w:pPr>
              <w:jc w:val="center"/>
              <w:rPr>
                <w:rFonts w:ascii="汉仪书宋一简" w:eastAsia="汉仪书宋一简" w:hint="eastAsia"/>
                <w:spacing w:val="-20"/>
                <w:szCs w:val="21"/>
              </w:rPr>
            </w:pPr>
            <w:r w:rsidRPr="009F59E7">
              <w:rPr>
                <w:rFonts w:ascii="汉仪书宋一简" w:eastAsia="汉仪书宋一简" w:hint="eastAsia"/>
                <w:spacing w:val="-20"/>
                <w:szCs w:val="21"/>
              </w:rPr>
              <w:t>职业</w:t>
            </w:r>
          </w:p>
          <w:p w:rsidR="00B104F1" w:rsidRPr="009F59E7" w:rsidRDefault="00B104F1" w:rsidP="00F86333">
            <w:pPr>
              <w:jc w:val="center"/>
              <w:rPr>
                <w:rFonts w:ascii="汉仪书宋一简" w:eastAsia="汉仪书宋一简" w:hint="eastAsia"/>
                <w:spacing w:val="-20"/>
                <w:szCs w:val="21"/>
              </w:rPr>
            </w:pPr>
            <w:r w:rsidRPr="009F59E7">
              <w:rPr>
                <w:rFonts w:ascii="汉仪书宋一简" w:eastAsia="汉仪书宋一简" w:hint="eastAsia"/>
                <w:spacing w:val="-20"/>
                <w:szCs w:val="21"/>
              </w:rPr>
              <w:t>教育</w:t>
            </w:r>
          </w:p>
          <w:p w:rsidR="00B104F1" w:rsidRPr="009F59E7" w:rsidRDefault="00B104F1" w:rsidP="00F86333">
            <w:pPr>
              <w:jc w:val="center"/>
              <w:rPr>
                <w:rFonts w:ascii="汉仪书宋一简" w:eastAsia="汉仪书宋一简" w:hint="eastAsia"/>
                <w:spacing w:val="-20"/>
                <w:szCs w:val="21"/>
              </w:rPr>
            </w:pPr>
            <w:r w:rsidRPr="009F59E7">
              <w:rPr>
                <w:rFonts w:ascii="汉仪书宋一简" w:eastAsia="汉仪书宋一简" w:hint="eastAsia"/>
                <w:spacing w:val="-20"/>
                <w:szCs w:val="21"/>
              </w:rPr>
              <w:lastRenderedPageBreak/>
              <w:t>规划</w:t>
            </w:r>
          </w:p>
          <w:p w:rsidR="00B104F1" w:rsidRPr="009F59E7" w:rsidRDefault="00B104F1" w:rsidP="00F86333">
            <w:pPr>
              <w:jc w:val="center"/>
              <w:rPr>
                <w:rFonts w:ascii="汉仪书宋一简" w:eastAsia="汉仪书宋一简" w:hint="eastAsia"/>
                <w:spacing w:val="-20"/>
                <w:szCs w:val="21"/>
              </w:rPr>
            </w:pPr>
            <w:r w:rsidRPr="009F59E7">
              <w:rPr>
                <w:rFonts w:ascii="汉仪书宋一简" w:eastAsia="汉仪书宋一简" w:hint="eastAsia"/>
                <w:spacing w:val="-20"/>
                <w:szCs w:val="21"/>
              </w:rPr>
              <w:t>与布局</w:t>
            </w:r>
          </w:p>
          <w:p w:rsidR="00B104F1" w:rsidRPr="009F59E7" w:rsidRDefault="00B104F1" w:rsidP="00F86333">
            <w:pPr>
              <w:jc w:val="center"/>
              <w:rPr>
                <w:rFonts w:ascii="汉仪书宋一简" w:eastAsia="汉仪书宋一简" w:hint="eastAsia"/>
                <w:spacing w:val="-20"/>
                <w:szCs w:val="21"/>
              </w:rPr>
            </w:pPr>
            <w:r w:rsidRPr="009F59E7">
              <w:rPr>
                <w:rFonts w:ascii="汉仪书宋一简" w:eastAsia="汉仪书宋一简" w:hint="eastAsia"/>
                <w:spacing w:val="-20"/>
                <w:szCs w:val="21"/>
              </w:rPr>
              <w:t>100分</w:t>
            </w:r>
          </w:p>
        </w:tc>
        <w:tc>
          <w:tcPr>
            <w:tcW w:w="6444" w:type="dxa"/>
            <w:vMerge w:val="restart"/>
            <w:tcBorders>
              <w:right w:val="double" w:sz="4" w:space="0" w:color="auto"/>
            </w:tcBorders>
          </w:tcPr>
          <w:p w:rsidR="00B104F1" w:rsidRPr="009F59E7" w:rsidRDefault="00B104F1" w:rsidP="00F86333">
            <w:pPr>
              <w:spacing w:line="300" w:lineRule="exact"/>
              <w:rPr>
                <w:rFonts w:ascii="汉仪书宋一简" w:eastAsia="汉仪书宋一简" w:hint="eastAsia"/>
                <w:szCs w:val="21"/>
              </w:rPr>
            </w:pPr>
            <w:r w:rsidRPr="009F59E7">
              <w:rPr>
                <w:rFonts w:ascii="汉仪书宋一简" w:eastAsia="汉仪书宋一简" w:hint="eastAsia"/>
                <w:szCs w:val="21"/>
              </w:rPr>
              <w:lastRenderedPageBreak/>
              <w:t>2．职业教育规划与布局（100分）</w:t>
            </w:r>
          </w:p>
          <w:p w:rsidR="00B104F1" w:rsidRPr="009F59E7" w:rsidRDefault="00B104F1" w:rsidP="00F86333">
            <w:pPr>
              <w:widowControl/>
              <w:spacing w:line="300" w:lineRule="exact"/>
              <w:rPr>
                <w:rFonts w:ascii="汉仪书宋一简" w:eastAsia="汉仪书宋一简" w:hint="eastAsia"/>
                <w:szCs w:val="21"/>
              </w:rPr>
            </w:pPr>
            <w:r w:rsidRPr="009F59E7">
              <w:rPr>
                <w:rFonts w:ascii="汉仪书宋一简" w:eastAsia="汉仪书宋一简" w:hint="eastAsia"/>
                <w:szCs w:val="21"/>
              </w:rPr>
              <w:fldChar w:fldCharType="begin"/>
            </w:r>
            <w:r w:rsidRPr="009F59E7">
              <w:rPr>
                <w:rFonts w:ascii="汉仪书宋一简" w:eastAsia="汉仪书宋一简" w:hint="eastAsia"/>
                <w:szCs w:val="21"/>
              </w:rPr>
              <w:instrText xml:space="preserve"> = 1 \* GB3 </w:instrText>
            </w:r>
            <w:r w:rsidRPr="009F59E7">
              <w:rPr>
                <w:rFonts w:ascii="汉仪书宋一简" w:eastAsia="汉仪书宋一简" w:hint="eastAsia"/>
                <w:szCs w:val="21"/>
              </w:rPr>
              <w:fldChar w:fldCharType="separate"/>
            </w:r>
            <w:r w:rsidRPr="009F59E7">
              <w:rPr>
                <w:rFonts w:ascii="汉仪书宋一简" w:eastAsia="汉仪书宋一简" w:hint="eastAsia"/>
                <w:szCs w:val="21"/>
              </w:rPr>
              <w:t>①</w:t>
            </w:r>
            <w:r w:rsidRPr="009F59E7">
              <w:rPr>
                <w:rFonts w:ascii="汉仪书宋一简" w:eastAsia="汉仪书宋一简" w:hint="eastAsia"/>
                <w:szCs w:val="21"/>
              </w:rPr>
              <w:fldChar w:fldCharType="end"/>
            </w:r>
            <w:r w:rsidRPr="009F59E7">
              <w:rPr>
                <w:rFonts w:ascii="汉仪书宋一简" w:eastAsia="汉仪书宋一简" w:hint="eastAsia"/>
                <w:szCs w:val="21"/>
              </w:rPr>
              <w:t>将职业教育纳入当地经济社会发展和产业发展规划，科学编制并组织实施职业教育专项发展规划，有完善配套政策措施。若完全达到要求，计20分；若编制规划并组织实施，但组织实施不到位、配套措施不完善，则计10分；若只编制规划而未组织实施，无完善配套政策措施，则按8、6、4、2分四档计分。</w:t>
            </w:r>
          </w:p>
          <w:p w:rsidR="00B104F1" w:rsidRPr="009F59E7" w:rsidRDefault="00B104F1" w:rsidP="00F86333">
            <w:pPr>
              <w:spacing w:line="300" w:lineRule="exact"/>
              <w:rPr>
                <w:rFonts w:ascii="汉仪书宋一简" w:eastAsia="汉仪书宋一简" w:hint="eastAsia"/>
                <w:szCs w:val="21"/>
              </w:rPr>
            </w:pPr>
            <w:r w:rsidRPr="009F59E7">
              <w:rPr>
                <w:rFonts w:ascii="汉仪书宋一简" w:eastAsia="汉仪书宋一简" w:hint="eastAsia"/>
                <w:szCs w:val="21"/>
              </w:rPr>
              <w:fldChar w:fldCharType="begin"/>
            </w:r>
            <w:r w:rsidRPr="009F59E7">
              <w:rPr>
                <w:rFonts w:ascii="汉仪书宋一简" w:eastAsia="汉仪书宋一简" w:hint="eastAsia"/>
                <w:szCs w:val="21"/>
              </w:rPr>
              <w:instrText xml:space="preserve"> = 2 \* GB3 </w:instrText>
            </w:r>
            <w:r w:rsidRPr="009F59E7">
              <w:rPr>
                <w:rFonts w:ascii="汉仪书宋一简" w:eastAsia="汉仪书宋一简" w:hint="eastAsia"/>
                <w:szCs w:val="21"/>
              </w:rPr>
              <w:fldChar w:fldCharType="separate"/>
            </w:r>
            <w:r w:rsidRPr="009F59E7">
              <w:rPr>
                <w:rFonts w:ascii="汉仪书宋一简" w:eastAsia="汉仪书宋一简" w:hint="eastAsia"/>
                <w:szCs w:val="21"/>
              </w:rPr>
              <w:t>②</w:t>
            </w:r>
            <w:r w:rsidRPr="009F59E7">
              <w:rPr>
                <w:rFonts w:ascii="汉仪书宋一简" w:eastAsia="汉仪书宋一简" w:hint="eastAsia"/>
                <w:szCs w:val="21"/>
              </w:rPr>
              <w:fldChar w:fldCharType="end"/>
            </w:r>
            <w:r w:rsidRPr="009F59E7">
              <w:rPr>
                <w:rFonts w:ascii="汉仪书宋一简" w:eastAsia="汉仪书宋一简" w:hint="eastAsia"/>
                <w:szCs w:val="21"/>
              </w:rPr>
              <w:t>中等职业学校紧密结合当地产业需求、人口结构和生源数量，合理</w:t>
            </w:r>
            <w:r w:rsidRPr="009F59E7">
              <w:rPr>
                <w:rFonts w:ascii="汉仪书宋一简" w:eastAsia="汉仪书宋一简" w:hint="eastAsia"/>
                <w:szCs w:val="21"/>
              </w:rPr>
              <w:lastRenderedPageBreak/>
              <w:t>规划布点和规模，高等职业学校要以提高质量为核心、以增强特色为重点、充分发挥引领作用，中等、高等职业教育布局合理、资源优化、协调发展。根据《关于编制各设区市职业教育发展规划的指导意见》（ 鲁发改社会〔2013〕1424号）要求和各地中、高职现实情况，若达到要求，则计20分；若未完全达到要求，则按15、12、9、6、3分五档计分。</w:t>
            </w:r>
          </w:p>
          <w:p w:rsidR="00B104F1" w:rsidRPr="009F59E7" w:rsidRDefault="00B104F1" w:rsidP="00F86333">
            <w:pPr>
              <w:spacing w:line="300" w:lineRule="exact"/>
              <w:rPr>
                <w:rFonts w:ascii="汉仪书宋一简" w:eastAsia="汉仪书宋一简" w:hint="eastAsia"/>
                <w:szCs w:val="21"/>
              </w:rPr>
            </w:pPr>
            <w:r w:rsidRPr="009F59E7">
              <w:rPr>
                <w:rFonts w:ascii="汉仪书宋一简" w:eastAsia="汉仪书宋一简" w:hint="eastAsia"/>
                <w:szCs w:val="21"/>
              </w:rPr>
              <w:t>③中等职业学校与普通高中办学规模、办学条件大体相当，当年高中阶段招生职普比大体相当，市得分=40×达到要求的县数÷（县数+1）。市本级按1个县计算，下同。以设区市为单位建立了职业教育与普通教育统一的高中阶段招生平台，由教育招生考试机构负责高中阶段考试招生，运转良好，则计20分，否则按18、15、12、9、6、3分六档计分。</w:t>
            </w:r>
          </w:p>
          <w:p w:rsidR="00B104F1" w:rsidRPr="009F59E7" w:rsidRDefault="00B104F1" w:rsidP="00F86333">
            <w:pPr>
              <w:rPr>
                <w:rFonts w:ascii="汉仪书宋一简" w:eastAsia="汉仪书宋一简" w:hint="eastAsia"/>
                <w:szCs w:val="21"/>
              </w:rPr>
            </w:pPr>
          </w:p>
        </w:tc>
        <w:tc>
          <w:tcPr>
            <w:tcW w:w="6445" w:type="dxa"/>
            <w:vMerge w:val="restart"/>
            <w:tcBorders>
              <w:left w:val="double" w:sz="4" w:space="0" w:color="auto"/>
            </w:tcBorders>
          </w:tcPr>
          <w:p w:rsidR="00B104F1" w:rsidRPr="009F59E7" w:rsidRDefault="00B104F1" w:rsidP="00F86333">
            <w:pPr>
              <w:tabs>
                <w:tab w:val="left" w:pos="2622"/>
              </w:tabs>
              <w:spacing w:line="300" w:lineRule="exact"/>
              <w:ind w:leftChars="-51" w:left="-2" w:hangingChars="50" w:hanging="105"/>
              <w:rPr>
                <w:rFonts w:ascii="汉仪书宋一简" w:eastAsia="汉仪书宋一简" w:hint="eastAsia"/>
                <w:szCs w:val="21"/>
              </w:rPr>
            </w:pPr>
            <w:r w:rsidRPr="009F59E7">
              <w:rPr>
                <w:rFonts w:ascii="汉仪书宋一简" w:eastAsia="汉仪书宋一简" w:hint="eastAsia"/>
                <w:szCs w:val="21"/>
              </w:rPr>
              <w:lastRenderedPageBreak/>
              <w:t>2．职业教育规划与布局（100分）</w:t>
            </w:r>
          </w:p>
          <w:p w:rsidR="00B104F1" w:rsidRPr="009F59E7" w:rsidRDefault="00B104F1" w:rsidP="00F86333">
            <w:pPr>
              <w:tabs>
                <w:tab w:val="left" w:pos="2622"/>
              </w:tabs>
              <w:spacing w:line="300" w:lineRule="exact"/>
              <w:ind w:leftChars="-1" w:left="-2"/>
              <w:rPr>
                <w:rFonts w:ascii="汉仪书宋一简" w:eastAsia="汉仪书宋一简" w:hint="eastAsia"/>
                <w:szCs w:val="21"/>
              </w:rPr>
            </w:pPr>
            <w:r w:rsidRPr="009F59E7">
              <w:rPr>
                <w:rFonts w:ascii="汉仪书宋一简" w:eastAsia="汉仪书宋一简" w:hint="eastAsia"/>
                <w:szCs w:val="21"/>
              </w:rPr>
              <w:fldChar w:fldCharType="begin"/>
            </w:r>
            <w:r w:rsidRPr="009F59E7">
              <w:rPr>
                <w:rFonts w:ascii="汉仪书宋一简" w:eastAsia="汉仪书宋一简" w:hint="eastAsia"/>
                <w:szCs w:val="21"/>
              </w:rPr>
              <w:instrText xml:space="preserve"> = 1 \* GB3 </w:instrText>
            </w:r>
            <w:r w:rsidRPr="009F59E7">
              <w:rPr>
                <w:rFonts w:ascii="汉仪书宋一简" w:eastAsia="汉仪书宋一简" w:hint="eastAsia"/>
                <w:szCs w:val="21"/>
              </w:rPr>
              <w:fldChar w:fldCharType="separate"/>
            </w:r>
            <w:r w:rsidRPr="009F59E7">
              <w:rPr>
                <w:rFonts w:ascii="汉仪书宋一简" w:eastAsia="汉仪书宋一简" w:hint="eastAsia"/>
                <w:szCs w:val="21"/>
              </w:rPr>
              <w:t>①</w:t>
            </w:r>
            <w:r w:rsidRPr="009F59E7">
              <w:rPr>
                <w:rFonts w:ascii="汉仪书宋一简" w:eastAsia="汉仪书宋一简" w:hint="eastAsia"/>
                <w:szCs w:val="21"/>
              </w:rPr>
              <w:fldChar w:fldCharType="end"/>
            </w:r>
            <w:r w:rsidRPr="009F59E7">
              <w:rPr>
                <w:rFonts w:ascii="汉仪书宋一简" w:eastAsia="汉仪书宋一简" w:hint="eastAsia"/>
                <w:szCs w:val="21"/>
              </w:rPr>
              <w:t>将职业教育纳入当地经济发展和产业发展规划情况（文件名称，内容摘要）：</w:t>
            </w:r>
          </w:p>
          <w:p w:rsidR="00B104F1" w:rsidRPr="009F59E7" w:rsidRDefault="00B104F1" w:rsidP="00F86333">
            <w:pPr>
              <w:tabs>
                <w:tab w:val="left" w:pos="2622"/>
              </w:tabs>
              <w:spacing w:line="300" w:lineRule="exact"/>
              <w:ind w:leftChars="-1" w:left="-2"/>
              <w:rPr>
                <w:rFonts w:ascii="汉仪书宋一简" w:eastAsia="汉仪书宋一简" w:hint="eastAsia"/>
                <w:szCs w:val="21"/>
              </w:rPr>
            </w:pPr>
          </w:p>
          <w:p w:rsidR="00B104F1" w:rsidRPr="009F59E7" w:rsidRDefault="00B104F1" w:rsidP="00F86333">
            <w:pPr>
              <w:tabs>
                <w:tab w:val="left" w:pos="2622"/>
              </w:tabs>
              <w:spacing w:line="300" w:lineRule="exact"/>
              <w:ind w:leftChars="-51" w:left="-2" w:hangingChars="50" w:hanging="105"/>
              <w:rPr>
                <w:rFonts w:ascii="汉仪书宋一简" w:eastAsia="汉仪书宋一简" w:hint="eastAsia"/>
                <w:szCs w:val="21"/>
              </w:rPr>
            </w:pPr>
            <w:r w:rsidRPr="009F59E7">
              <w:rPr>
                <w:rFonts w:ascii="汉仪书宋一简" w:eastAsia="汉仪书宋一简" w:hint="eastAsia"/>
                <w:szCs w:val="21"/>
              </w:rPr>
              <w:t>是否编制职业教育专项发展规划（是、否）：</w:t>
            </w:r>
          </w:p>
          <w:p w:rsidR="00B104F1" w:rsidRPr="009F59E7" w:rsidRDefault="00B104F1" w:rsidP="00F86333">
            <w:pPr>
              <w:tabs>
                <w:tab w:val="left" w:pos="2622"/>
              </w:tabs>
              <w:spacing w:line="300" w:lineRule="exact"/>
              <w:ind w:leftChars="-51" w:left="-2" w:hangingChars="50" w:hanging="105"/>
              <w:rPr>
                <w:rFonts w:ascii="汉仪书宋一简" w:eastAsia="汉仪书宋一简" w:hint="eastAsia"/>
                <w:szCs w:val="21"/>
              </w:rPr>
            </w:pPr>
            <w:r w:rsidRPr="009F59E7">
              <w:rPr>
                <w:rFonts w:ascii="汉仪书宋一简" w:eastAsia="汉仪书宋一简" w:hint="eastAsia"/>
                <w:szCs w:val="21"/>
              </w:rPr>
              <w:t>如编制，组织实施和配套政策措施实施情况（简要说明）：</w:t>
            </w:r>
          </w:p>
          <w:p w:rsidR="00B104F1" w:rsidRPr="009F59E7" w:rsidRDefault="00B104F1" w:rsidP="00F86333">
            <w:pPr>
              <w:tabs>
                <w:tab w:val="left" w:pos="2622"/>
              </w:tabs>
              <w:spacing w:line="300" w:lineRule="exact"/>
              <w:ind w:leftChars="-51" w:left="-2" w:hangingChars="50" w:hanging="105"/>
              <w:rPr>
                <w:rFonts w:ascii="汉仪书宋一简" w:eastAsia="汉仪书宋一简" w:hint="eastAsia"/>
                <w:szCs w:val="21"/>
              </w:rPr>
            </w:pPr>
          </w:p>
          <w:p w:rsidR="00B104F1" w:rsidRPr="009F59E7" w:rsidRDefault="00B104F1" w:rsidP="00F86333">
            <w:pPr>
              <w:spacing w:line="300" w:lineRule="exact"/>
              <w:rPr>
                <w:rFonts w:ascii="汉仪书宋一简" w:eastAsia="汉仪书宋一简" w:hint="eastAsia"/>
                <w:szCs w:val="21"/>
              </w:rPr>
            </w:pPr>
            <w:r w:rsidRPr="009F59E7">
              <w:rPr>
                <w:rFonts w:ascii="汉仪书宋一简" w:eastAsia="汉仪书宋一简" w:hint="eastAsia"/>
                <w:szCs w:val="21"/>
              </w:rPr>
              <w:lastRenderedPageBreak/>
              <w:fldChar w:fldCharType="begin"/>
            </w:r>
            <w:r w:rsidRPr="009F59E7">
              <w:rPr>
                <w:rFonts w:ascii="汉仪书宋一简" w:eastAsia="汉仪书宋一简" w:hint="eastAsia"/>
                <w:szCs w:val="21"/>
              </w:rPr>
              <w:instrText xml:space="preserve"> = 2 \* GB3 </w:instrText>
            </w:r>
            <w:r w:rsidRPr="009F59E7">
              <w:rPr>
                <w:rFonts w:ascii="汉仪书宋一简" w:eastAsia="汉仪书宋一简" w:hint="eastAsia"/>
                <w:szCs w:val="21"/>
              </w:rPr>
              <w:fldChar w:fldCharType="separate"/>
            </w:r>
            <w:r w:rsidRPr="009F59E7">
              <w:rPr>
                <w:rFonts w:ascii="汉仪书宋一简" w:eastAsia="汉仪书宋一简" w:hint="eastAsia"/>
                <w:szCs w:val="21"/>
              </w:rPr>
              <w:t>②</w:t>
            </w:r>
            <w:r w:rsidRPr="009F59E7">
              <w:rPr>
                <w:rFonts w:ascii="汉仪书宋一简" w:eastAsia="汉仪书宋一简" w:hint="eastAsia"/>
                <w:szCs w:val="21"/>
              </w:rPr>
              <w:fldChar w:fldCharType="end"/>
            </w:r>
            <w:r w:rsidRPr="009F59E7">
              <w:rPr>
                <w:rFonts w:ascii="汉仪书宋一简" w:eastAsia="汉仪书宋一简" w:hint="eastAsia"/>
                <w:szCs w:val="21"/>
              </w:rPr>
              <w:t>全市范围内中职（含技工，下同）学校    所，其中技工学校　　所;市属中职学校    所，其中技工学校    所；全市教育部门办中职学校    所；高职学校    所。</w:t>
            </w:r>
          </w:p>
          <w:p w:rsidR="00B104F1" w:rsidRPr="009F59E7" w:rsidRDefault="00B104F1" w:rsidP="00F86333">
            <w:pPr>
              <w:spacing w:line="300" w:lineRule="exact"/>
              <w:rPr>
                <w:rFonts w:ascii="汉仪书宋一简" w:eastAsia="汉仪书宋一简" w:hint="eastAsia"/>
                <w:szCs w:val="21"/>
              </w:rPr>
            </w:pPr>
          </w:p>
          <w:p w:rsidR="00B104F1" w:rsidRPr="009F59E7" w:rsidRDefault="00B104F1" w:rsidP="00F86333">
            <w:pPr>
              <w:spacing w:line="300" w:lineRule="exact"/>
              <w:rPr>
                <w:rFonts w:ascii="汉仪书宋一简" w:eastAsia="汉仪书宋一简" w:hint="eastAsia"/>
                <w:szCs w:val="21"/>
              </w:rPr>
            </w:pPr>
            <w:r w:rsidRPr="009F59E7">
              <w:rPr>
                <w:rFonts w:ascii="汉仪书宋一简" w:eastAsia="汉仪书宋一简" w:hint="eastAsia"/>
                <w:szCs w:val="21"/>
              </w:rPr>
              <w:t xml:space="preserve">无中职学校的县名单： </w:t>
            </w:r>
          </w:p>
          <w:p w:rsidR="00B104F1" w:rsidRPr="009F59E7" w:rsidRDefault="00B104F1" w:rsidP="00F86333">
            <w:pPr>
              <w:spacing w:line="300" w:lineRule="exact"/>
              <w:rPr>
                <w:rFonts w:ascii="汉仪书宋一简" w:eastAsia="汉仪书宋一简" w:hint="eastAsia"/>
                <w:szCs w:val="21"/>
              </w:rPr>
            </w:pPr>
          </w:p>
          <w:p w:rsidR="00B104F1" w:rsidRPr="009F59E7" w:rsidRDefault="00B104F1" w:rsidP="00F86333">
            <w:pPr>
              <w:spacing w:line="300" w:lineRule="exact"/>
              <w:rPr>
                <w:rFonts w:ascii="汉仪书宋一简" w:eastAsia="汉仪书宋一简" w:hint="eastAsia"/>
                <w:szCs w:val="21"/>
              </w:rPr>
            </w:pPr>
            <w:r w:rsidRPr="009F59E7">
              <w:rPr>
                <w:rFonts w:ascii="汉仪书宋一简" w:eastAsia="汉仪书宋一简" w:hint="eastAsia"/>
                <w:szCs w:val="21"/>
              </w:rPr>
              <w:t>中等职业学校布局不合理的县数及名单：</w:t>
            </w:r>
          </w:p>
          <w:p w:rsidR="00B104F1" w:rsidRPr="009F59E7" w:rsidRDefault="00B104F1" w:rsidP="00F86333">
            <w:pPr>
              <w:spacing w:line="300" w:lineRule="exact"/>
              <w:rPr>
                <w:rFonts w:ascii="汉仪书宋一简" w:eastAsia="汉仪书宋一简" w:hint="eastAsia"/>
                <w:szCs w:val="21"/>
              </w:rPr>
            </w:pPr>
          </w:p>
          <w:p w:rsidR="00B104F1" w:rsidRPr="009F59E7" w:rsidRDefault="00B104F1" w:rsidP="00F86333">
            <w:pPr>
              <w:spacing w:line="300" w:lineRule="exact"/>
              <w:rPr>
                <w:rFonts w:ascii="汉仪书宋一简" w:eastAsia="汉仪书宋一简" w:hint="eastAsia"/>
                <w:szCs w:val="21"/>
              </w:rPr>
            </w:pPr>
            <w:r w:rsidRPr="009F59E7">
              <w:rPr>
                <w:rFonts w:ascii="汉仪书宋一简" w:eastAsia="汉仪书宋一简" w:hint="eastAsia"/>
                <w:szCs w:val="21"/>
              </w:rPr>
              <w:fldChar w:fldCharType="begin"/>
            </w:r>
            <w:r w:rsidRPr="009F59E7">
              <w:rPr>
                <w:rFonts w:ascii="汉仪书宋一简" w:eastAsia="汉仪书宋一简" w:hint="eastAsia"/>
                <w:szCs w:val="21"/>
              </w:rPr>
              <w:instrText xml:space="preserve"> = 3 \* GB3 </w:instrText>
            </w:r>
            <w:r w:rsidRPr="009F59E7">
              <w:rPr>
                <w:rFonts w:ascii="汉仪书宋一简" w:eastAsia="汉仪书宋一简" w:hint="eastAsia"/>
                <w:szCs w:val="21"/>
              </w:rPr>
              <w:fldChar w:fldCharType="separate"/>
            </w:r>
            <w:r w:rsidRPr="009F59E7">
              <w:rPr>
                <w:rFonts w:ascii="汉仪书宋一简" w:eastAsia="汉仪书宋一简" w:hint="eastAsia"/>
                <w:noProof/>
                <w:szCs w:val="21"/>
              </w:rPr>
              <w:t>③</w:t>
            </w:r>
            <w:r w:rsidRPr="009F59E7">
              <w:rPr>
                <w:rFonts w:ascii="汉仪书宋一简" w:eastAsia="汉仪书宋一简" w:hint="eastAsia"/>
                <w:szCs w:val="21"/>
              </w:rPr>
              <w:fldChar w:fldCharType="end"/>
            </w:r>
            <w:r w:rsidRPr="009F59E7">
              <w:rPr>
                <w:rFonts w:ascii="汉仪书宋一简" w:eastAsia="汉仪书宋一简" w:hint="eastAsia"/>
                <w:szCs w:val="21"/>
              </w:rPr>
              <w:t>高中阶段招生职普比大体相当的县名单（包括市本级，中职当年招生比例低于40%即为不达标）：</w:t>
            </w:r>
          </w:p>
          <w:p w:rsidR="00B104F1" w:rsidRPr="009F59E7" w:rsidRDefault="00B104F1" w:rsidP="00F86333">
            <w:pPr>
              <w:spacing w:line="300" w:lineRule="exact"/>
              <w:rPr>
                <w:rFonts w:ascii="汉仪书宋一简" w:eastAsia="汉仪书宋一简" w:hint="eastAsia"/>
                <w:szCs w:val="21"/>
              </w:rPr>
            </w:pPr>
          </w:p>
          <w:p w:rsidR="00B104F1" w:rsidRPr="009F59E7" w:rsidRDefault="00B104F1" w:rsidP="00F86333">
            <w:pPr>
              <w:spacing w:line="300" w:lineRule="exact"/>
              <w:rPr>
                <w:rFonts w:ascii="汉仪书宋一简" w:eastAsia="汉仪书宋一简" w:hint="eastAsia"/>
                <w:szCs w:val="21"/>
              </w:rPr>
            </w:pPr>
            <w:r w:rsidRPr="009F59E7">
              <w:rPr>
                <w:rFonts w:ascii="汉仪书宋一简" w:eastAsia="汉仪书宋一简" w:hint="eastAsia"/>
                <w:szCs w:val="21"/>
              </w:rPr>
              <w:t>没有建立统一的高中阶段招生平台的设区市：</w:t>
            </w:r>
          </w:p>
          <w:p w:rsidR="00B104F1" w:rsidRPr="009F59E7" w:rsidRDefault="00B104F1" w:rsidP="00F86333">
            <w:pPr>
              <w:spacing w:line="300" w:lineRule="exact"/>
              <w:rPr>
                <w:rFonts w:ascii="汉仪书宋一简" w:eastAsia="汉仪书宋一简" w:hint="eastAsia"/>
                <w:szCs w:val="21"/>
              </w:rPr>
            </w:pPr>
          </w:p>
          <w:p w:rsidR="00B104F1" w:rsidRPr="009F59E7" w:rsidRDefault="00B104F1" w:rsidP="00F86333">
            <w:pPr>
              <w:spacing w:line="300" w:lineRule="exact"/>
              <w:rPr>
                <w:rFonts w:ascii="汉仪书宋一简" w:eastAsia="汉仪书宋一简" w:hint="eastAsia"/>
                <w:szCs w:val="21"/>
              </w:rPr>
            </w:pPr>
          </w:p>
        </w:tc>
        <w:tc>
          <w:tcPr>
            <w:tcW w:w="740" w:type="dxa"/>
          </w:tcPr>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zCs w:val="21"/>
              </w:rPr>
              <w:lastRenderedPageBreak/>
              <w:fldChar w:fldCharType="begin"/>
            </w:r>
            <w:r w:rsidRPr="009F59E7">
              <w:rPr>
                <w:rFonts w:ascii="汉仪书宋一简" w:eastAsia="汉仪书宋一简" w:hint="eastAsia"/>
                <w:szCs w:val="21"/>
              </w:rPr>
              <w:instrText xml:space="preserve"> = 1 \* GB3 </w:instrText>
            </w:r>
            <w:r w:rsidRPr="009F59E7">
              <w:rPr>
                <w:rFonts w:ascii="汉仪书宋一简" w:eastAsia="汉仪书宋一简" w:hint="eastAsia"/>
                <w:szCs w:val="21"/>
              </w:rPr>
              <w:fldChar w:fldCharType="separate"/>
            </w:r>
            <w:r w:rsidRPr="009F59E7">
              <w:rPr>
                <w:rFonts w:ascii="汉仪书宋一简" w:eastAsia="汉仪书宋一简" w:hint="eastAsia"/>
                <w:szCs w:val="21"/>
              </w:rPr>
              <w:t>①</w:t>
            </w:r>
            <w:r w:rsidRPr="009F59E7">
              <w:rPr>
                <w:rFonts w:ascii="汉仪书宋一简" w:eastAsia="汉仪书宋一简" w:hint="eastAsia"/>
                <w:szCs w:val="21"/>
              </w:rPr>
              <w:fldChar w:fldCharType="end"/>
            </w:r>
          </w:p>
          <w:p w:rsidR="00B104F1" w:rsidRPr="009F59E7" w:rsidRDefault="00B104F1" w:rsidP="00F86333">
            <w:pPr>
              <w:jc w:val="center"/>
              <w:rPr>
                <w:rFonts w:ascii="汉仪书宋一简" w:eastAsia="汉仪书宋一简" w:hint="eastAsia"/>
                <w:szCs w:val="21"/>
              </w:rPr>
            </w:pPr>
          </w:p>
        </w:tc>
      </w:tr>
      <w:tr w:rsidR="00B104F1" w:rsidRPr="009F59E7" w:rsidTr="00F86333">
        <w:trPr>
          <w:cantSplit/>
          <w:trHeight w:val="2179"/>
          <w:jc w:val="center"/>
        </w:trPr>
        <w:tc>
          <w:tcPr>
            <w:tcW w:w="879" w:type="dxa"/>
            <w:vMerge/>
          </w:tcPr>
          <w:p w:rsidR="00B104F1" w:rsidRPr="009F59E7" w:rsidRDefault="00B104F1" w:rsidP="00F86333">
            <w:pPr>
              <w:rPr>
                <w:rFonts w:ascii="汉仪书宋一简" w:eastAsia="汉仪书宋一简" w:hint="eastAsia"/>
                <w:spacing w:val="-20"/>
                <w:szCs w:val="21"/>
              </w:rPr>
            </w:pPr>
          </w:p>
        </w:tc>
        <w:tc>
          <w:tcPr>
            <w:tcW w:w="6444" w:type="dxa"/>
            <w:vMerge/>
            <w:tcBorders>
              <w:right w:val="double" w:sz="4" w:space="0" w:color="auto"/>
            </w:tcBorders>
          </w:tcPr>
          <w:p w:rsidR="00B104F1" w:rsidRPr="009F59E7" w:rsidRDefault="00B104F1" w:rsidP="00F86333">
            <w:pPr>
              <w:ind w:rightChars="-34" w:right="-71"/>
              <w:rPr>
                <w:rFonts w:ascii="汉仪书宋一简" w:eastAsia="汉仪书宋一简" w:hint="eastAsia"/>
                <w:szCs w:val="21"/>
              </w:rPr>
            </w:pPr>
          </w:p>
        </w:tc>
        <w:tc>
          <w:tcPr>
            <w:tcW w:w="6445" w:type="dxa"/>
            <w:vMerge/>
            <w:tcBorders>
              <w:left w:val="double" w:sz="4" w:space="0" w:color="auto"/>
            </w:tcBorders>
          </w:tcPr>
          <w:p w:rsidR="00B104F1" w:rsidRPr="009F59E7" w:rsidRDefault="00B104F1" w:rsidP="00F86333">
            <w:pPr>
              <w:ind w:rightChars="-34" w:right="-71"/>
              <w:rPr>
                <w:rFonts w:ascii="汉仪书宋一简" w:eastAsia="汉仪书宋一简" w:hint="eastAsia"/>
                <w:szCs w:val="21"/>
              </w:rPr>
            </w:pPr>
          </w:p>
        </w:tc>
        <w:tc>
          <w:tcPr>
            <w:tcW w:w="740" w:type="dxa"/>
          </w:tcPr>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zCs w:val="21"/>
              </w:rPr>
              <w:fldChar w:fldCharType="begin"/>
            </w:r>
            <w:r w:rsidRPr="009F59E7">
              <w:rPr>
                <w:rFonts w:ascii="汉仪书宋一简" w:eastAsia="汉仪书宋一简" w:hint="eastAsia"/>
                <w:szCs w:val="21"/>
              </w:rPr>
              <w:instrText xml:space="preserve"> = 2 \* GB3 </w:instrText>
            </w:r>
            <w:r w:rsidRPr="009F59E7">
              <w:rPr>
                <w:rFonts w:ascii="汉仪书宋一简" w:eastAsia="汉仪书宋一简" w:hint="eastAsia"/>
                <w:szCs w:val="21"/>
              </w:rPr>
              <w:fldChar w:fldCharType="separate"/>
            </w:r>
            <w:r w:rsidRPr="009F59E7">
              <w:rPr>
                <w:rFonts w:ascii="汉仪书宋一简" w:eastAsia="汉仪书宋一简" w:hint="eastAsia"/>
                <w:szCs w:val="21"/>
              </w:rPr>
              <w:t>②</w:t>
            </w:r>
            <w:r w:rsidRPr="009F59E7">
              <w:rPr>
                <w:rFonts w:ascii="汉仪书宋一简" w:eastAsia="汉仪书宋一简" w:hint="eastAsia"/>
                <w:szCs w:val="21"/>
              </w:rPr>
              <w:fldChar w:fldCharType="end"/>
            </w:r>
          </w:p>
          <w:p w:rsidR="00B104F1" w:rsidRPr="009F59E7" w:rsidRDefault="00B104F1" w:rsidP="00F86333">
            <w:pPr>
              <w:jc w:val="center"/>
              <w:rPr>
                <w:rFonts w:ascii="汉仪书宋一简" w:eastAsia="汉仪书宋一简" w:hint="eastAsia"/>
                <w:szCs w:val="21"/>
              </w:rPr>
            </w:pPr>
          </w:p>
        </w:tc>
      </w:tr>
      <w:tr w:rsidR="00B104F1" w:rsidRPr="009F59E7" w:rsidTr="00F86333">
        <w:trPr>
          <w:cantSplit/>
          <w:trHeight w:val="1713"/>
          <w:jc w:val="center"/>
        </w:trPr>
        <w:tc>
          <w:tcPr>
            <w:tcW w:w="879" w:type="dxa"/>
            <w:vMerge/>
          </w:tcPr>
          <w:p w:rsidR="00B104F1" w:rsidRPr="009F59E7" w:rsidRDefault="00B104F1" w:rsidP="00F86333">
            <w:pPr>
              <w:rPr>
                <w:rFonts w:ascii="汉仪书宋一简" w:eastAsia="汉仪书宋一简" w:hint="eastAsia"/>
                <w:spacing w:val="-20"/>
                <w:szCs w:val="21"/>
              </w:rPr>
            </w:pPr>
          </w:p>
        </w:tc>
        <w:tc>
          <w:tcPr>
            <w:tcW w:w="6444" w:type="dxa"/>
            <w:vMerge/>
            <w:tcBorders>
              <w:right w:val="double" w:sz="4" w:space="0" w:color="auto"/>
            </w:tcBorders>
          </w:tcPr>
          <w:p w:rsidR="00B104F1" w:rsidRPr="009F59E7" w:rsidRDefault="00B104F1" w:rsidP="00F86333">
            <w:pPr>
              <w:ind w:rightChars="-34" w:right="-71"/>
              <w:rPr>
                <w:rFonts w:ascii="汉仪书宋一简" w:eastAsia="汉仪书宋一简" w:hint="eastAsia"/>
                <w:szCs w:val="21"/>
              </w:rPr>
            </w:pPr>
          </w:p>
        </w:tc>
        <w:tc>
          <w:tcPr>
            <w:tcW w:w="6445" w:type="dxa"/>
            <w:vMerge/>
            <w:tcBorders>
              <w:left w:val="double" w:sz="4" w:space="0" w:color="auto"/>
            </w:tcBorders>
          </w:tcPr>
          <w:p w:rsidR="00B104F1" w:rsidRPr="009F59E7" w:rsidRDefault="00B104F1" w:rsidP="00F86333">
            <w:pPr>
              <w:ind w:rightChars="-34" w:right="-71"/>
              <w:rPr>
                <w:rFonts w:ascii="汉仪书宋一简" w:eastAsia="汉仪书宋一简" w:hint="eastAsia"/>
                <w:szCs w:val="21"/>
              </w:rPr>
            </w:pPr>
          </w:p>
        </w:tc>
        <w:tc>
          <w:tcPr>
            <w:tcW w:w="740" w:type="dxa"/>
          </w:tcPr>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zCs w:val="21"/>
              </w:rPr>
              <w:fldChar w:fldCharType="begin"/>
            </w:r>
            <w:r w:rsidRPr="009F59E7">
              <w:rPr>
                <w:rFonts w:ascii="汉仪书宋一简" w:eastAsia="汉仪书宋一简" w:hint="eastAsia"/>
                <w:szCs w:val="21"/>
              </w:rPr>
              <w:instrText xml:space="preserve"> = 3 \* GB3 </w:instrText>
            </w:r>
            <w:r w:rsidRPr="009F59E7">
              <w:rPr>
                <w:rFonts w:ascii="汉仪书宋一简" w:eastAsia="汉仪书宋一简" w:hint="eastAsia"/>
                <w:szCs w:val="21"/>
              </w:rPr>
              <w:fldChar w:fldCharType="separate"/>
            </w:r>
            <w:r w:rsidRPr="009F59E7">
              <w:rPr>
                <w:rFonts w:ascii="汉仪书宋一简" w:eastAsia="汉仪书宋一简" w:hint="eastAsia"/>
                <w:noProof/>
                <w:szCs w:val="21"/>
              </w:rPr>
              <w:t>③</w:t>
            </w:r>
            <w:r w:rsidRPr="009F59E7">
              <w:rPr>
                <w:rFonts w:ascii="汉仪书宋一简" w:eastAsia="汉仪书宋一简" w:hint="eastAsia"/>
                <w:szCs w:val="21"/>
              </w:rPr>
              <w:fldChar w:fldCharType="end"/>
            </w:r>
          </w:p>
          <w:p w:rsidR="00B104F1" w:rsidRPr="009F59E7" w:rsidRDefault="00B104F1" w:rsidP="00F86333">
            <w:pPr>
              <w:jc w:val="center"/>
              <w:rPr>
                <w:rFonts w:ascii="汉仪书宋一简" w:eastAsia="汉仪书宋一简" w:hint="eastAsia"/>
                <w:szCs w:val="21"/>
              </w:rPr>
            </w:pPr>
          </w:p>
        </w:tc>
      </w:tr>
      <w:tr w:rsidR="00B104F1" w:rsidRPr="009F59E7" w:rsidTr="00F86333">
        <w:trPr>
          <w:cantSplit/>
          <w:trHeight w:val="1847"/>
          <w:jc w:val="center"/>
        </w:trPr>
        <w:tc>
          <w:tcPr>
            <w:tcW w:w="879" w:type="dxa"/>
            <w:vAlign w:val="center"/>
          </w:tcPr>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zCs w:val="21"/>
              </w:rPr>
              <w:t>A1-B3</w:t>
            </w:r>
          </w:p>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zCs w:val="21"/>
              </w:rPr>
              <w:t>职业教育信息平台</w:t>
            </w:r>
          </w:p>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zCs w:val="21"/>
              </w:rPr>
              <w:t>5分</w:t>
            </w:r>
          </w:p>
        </w:tc>
        <w:tc>
          <w:tcPr>
            <w:tcW w:w="6444" w:type="dxa"/>
            <w:tcBorders>
              <w:bottom w:val="single" w:sz="4" w:space="0" w:color="auto"/>
              <w:right w:val="double" w:sz="4" w:space="0" w:color="auto"/>
            </w:tcBorders>
          </w:tcPr>
          <w:p w:rsidR="00B104F1" w:rsidRPr="009F59E7" w:rsidRDefault="00B104F1" w:rsidP="00F86333">
            <w:pPr>
              <w:widowControl/>
              <w:jc w:val="left"/>
              <w:rPr>
                <w:rFonts w:ascii="汉仪书宋一简" w:eastAsia="汉仪书宋一简" w:hint="eastAsia"/>
                <w:szCs w:val="21"/>
              </w:rPr>
            </w:pPr>
            <w:r w:rsidRPr="009F59E7">
              <w:rPr>
                <w:rFonts w:ascii="汉仪书宋一简" w:eastAsia="汉仪书宋一简" w:hint="eastAsia"/>
                <w:szCs w:val="21"/>
              </w:rPr>
              <w:t>3.职业教育信息平台（5分）</w:t>
            </w:r>
          </w:p>
          <w:p w:rsidR="00B104F1" w:rsidRPr="009F59E7" w:rsidRDefault="00B104F1" w:rsidP="00F86333">
            <w:pPr>
              <w:spacing w:line="300" w:lineRule="exact"/>
              <w:jc w:val="left"/>
              <w:rPr>
                <w:rFonts w:ascii="汉仪书宋一简" w:eastAsia="汉仪书宋一简" w:hint="eastAsia"/>
                <w:szCs w:val="21"/>
              </w:rPr>
            </w:pPr>
            <w:r w:rsidRPr="009F59E7">
              <w:rPr>
                <w:rFonts w:ascii="汉仪书宋一简" w:eastAsia="汉仪书宋一简" w:hint="eastAsia"/>
                <w:szCs w:val="21"/>
              </w:rPr>
              <w:t>建立统一的职业教育信息平台，涵盖所管辖的包括技工院校在内的各类职业院校，支持推进各类职业院校有机融合，理顺职业教育管理体制。若达到要求，则计5分；否则按4、3、2、1分五档计分。</w:t>
            </w:r>
          </w:p>
          <w:p w:rsidR="00B104F1" w:rsidRPr="009F59E7" w:rsidRDefault="00B104F1" w:rsidP="00F86333">
            <w:pPr>
              <w:tabs>
                <w:tab w:val="left" w:pos="889"/>
              </w:tabs>
              <w:rPr>
                <w:rFonts w:ascii="汉仪书宋一简" w:eastAsia="汉仪书宋一简" w:hint="eastAsia"/>
                <w:szCs w:val="21"/>
              </w:rPr>
            </w:pPr>
          </w:p>
          <w:p w:rsidR="00B104F1" w:rsidRPr="009F59E7" w:rsidRDefault="00B104F1" w:rsidP="00F86333">
            <w:pPr>
              <w:rPr>
                <w:rFonts w:ascii="汉仪书宋一简" w:eastAsia="汉仪书宋一简" w:hint="eastAsia"/>
                <w:szCs w:val="21"/>
              </w:rPr>
            </w:pPr>
          </w:p>
        </w:tc>
        <w:tc>
          <w:tcPr>
            <w:tcW w:w="6445" w:type="dxa"/>
            <w:tcBorders>
              <w:left w:val="double" w:sz="4" w:space="0" w:color="auto"/>
              <w:bottom w:val="single" w:sz="4" w:space="0" w:color="auto"/>
            </w:tcBorders>
          </w:tcPr>
          <w:p w:rsidR="00B104F1" w:rsidRPr="009F59E7" w:rsidRDefault="00B104F1" w:rsidP="00F86333">
            <w:pPr>
              <w:widowControl/>
              <w:jc w:val="left"/>
              <w:rPr>
                <w:rFonts w:ascii="汉仪书宋一简" w:eastAsia="汉仪书宋一简" w:hint="eastAsia"/>
                <w:szCs w:val="21"/>
              </w:rPr>
            </w:pPr>
            <w:r w:rsidRPr="009F59E7">
              <w:rPr>
                <w:rFonts w:ascii="汉仪书宋一简" w:eastAsia="汉仪书宋一简" w:hint="eastAsia"/>
                <w:szCs w:val="21"/>
              </w:rPr>
              <w:t>3.职业教育信息平台（5分）</w:t>
            </w:r>
          </w:p>
          <w:p w:rsidR="00B104F1" w:rsidRPr="009F59E7" w:rsidRDefault="00B104F1" w:rsidP="00F86333">
            <w:pPr>
              <w:rPr>
                <w:rFonts w:ascii="汉仪书宋一简" w:eastAsia="汉仪书宋一简" w:hint="eastAsia"/>
                <w:szCs w:val="21"/>
              </w:rPr>
            </w:pPr>
            <w:r w:rsidRPr="009F59E7">
              <w:rPr>
                <w:rFonts w:ascii="汉仪书宋一简" w:eastAsia="汉仪书宋一简" w:hint="eastAsia"/>
                <w:szCs w:val="21"/>
              </w:rPr>
              <w:t>职业教育信息平台建设情况概述：</w:t>
            </w:r>
          </w:p>
        </w:tc>
        <w:tc>
          <w:tcPr>
            <w:tcW w:w="740" w:type="dxa"/>
            <w:tcBorders>
              <w:bottom w:val="single" w:sz="4" w:space="0" w:color="auto"/>
            </w:tcBorders>
          </w:tcPr>
          <w:p w:rsidR="00B104F1" w:rsidRPr="009F59E7" w:rsidRDefault="00B104F1" w:rsidP="00F86333">
            <w:pPr>
              <w:jc w:val="center"/>
              <w:rPr>
                <w:rFonts w:ascii="汉仪书宋一简" w:eastAsia="汉仪书宋一简" w:hint="eastAsia"/>
                <w:szCs w:val="21"/>
              </w:rPr>
            </w:pPr>
          </w:p>
        </w:tc>
      </w:tr>
      <w:tr w:rsidR="00B104F1" w:rsidRPr="009F59E7" w:rsidTr="00F86333">
        <w:trPr>
          <w:cantSplit/>
          <w:trHeight w:val="1219"/>
          <w:jc w:val="center"/>
        </w:trPr>
        <w:tc>
          <w:tcPr>
            <w:tcW w:w="879" w:type="dxa"/>
            <w:vMerge w:val="restart"/>
            <w:vAlign w:val="center"/>
          </w:tcPr>
          <w:p w:rsidR="00B104F1" w:rsidRPr="009F59E7" w:rsidRDefault="00B104F1" w:rsidP="00F86333">
            <w:pPr>
              <w:widowControl/>
              <w:spacing w:line="300" w:lineRule="exact"/>
              <w:jc w:val="center"/>
              <w:rPr>
                <w:rFonts w:ascii="汉仪书宋一简" w:eastAsia="汉仪书宋一简" w:hint="eastAsia"/>
                <w:szCs w:val="21"/>
              </w:rPr>
            </w:pPr>
            <w:r w:rsidRPr="009F59E7">
              <w:rPr>
                <w:rFonts w:ascii="汉仪书宋一简" w:eastAsia="汉仪书宋一简" w:hint="eastAsia"/>
                <w:szCs w:val="21"/>
              </w:rPr>
              <w:lastRenderedPageBreak/>
              <w:t>A1-B4就业准入制度</w:t>
            </w:r>
          </w:p>
          <w:p w:rsidR="00B104F1" w:rsidRPr="009F59E7" w:rsidRDefault="00B104F1" w:rsidP="00F86333">
            <w:pPr>
              <w:widowControl/>
              <w:spacing w:line="300" w:lineRule="exact"/>
              <w:jc w:val="center"/>
              <w:rPr>
                <w:rFonts w:ascii="汉仪书宋一简" w:eastAsia="汉仪书宋一简" w:hint="eastAsia"/>
                <w:szCs w:val="21"/>
              </w:rPr>
            </w:pPr>
            <w:r w:rsidRPr="009F59E7">
              <w:rPr>
                <w:rFonts w:ascii="汉仪书宋一简" w:eastAsia="汉仪书宋一简" w:hint="eastAsia"/>
                <w:szCs w:val="21"/>
              </w:rPr>
              <w:t>5分</w:t>
            </w:r>
          </w:p>
        </w:tc>
        <w:tc>
          <w:tcPr>
            <w:tcW w:w="6444" w:type="dxa"/>
            <w:vMerge w:val="restart"/>
            <w:tcBorders>
              <w:right w:val="double" w:sz="4" w:space="0" w:color="auto"/>
            </w:tcBorders>
          </w:tcPr>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4. 就业准入制度（5分）</w:t>
            </w: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fldChar w:fldCharType="begin"/>
            </w:r>
            <w:r w:rsidRPr="009F59E7">
              <w:rPr>
                <w:rFonts w:ascii="汉仪书宋一简" w:eastAsia="汉仪书宋一简" w:hint="eastAsia"/>
                <w:szCs w:val="21"/>
              </w:rPr>
              <w:instrText xml:space="preserve"> = 1 \* GB3 </w:instrText>
            </w:r>
            <w:r w:rsidRPr="009F59E7">
              <w:rPr>
                <w:rFonts w:ascii="汉仪书宋一简" w:eastAsia="汉仪书宋一简" w:hint="eastAsia"/>
                <w:szCs w:val="21"/>
              </w:rPr>
              <w:fldChar w:fldCharType="separate"/>
            </w:r>
            <w:r w:rsidRPr="009F59E7">
              <w:rPr>
                <w:rFonts w:ascii="汉仪书宋一简" w:eastAsia="汉仪书宋一简" w:hint="eastAsia"/>
                <w:szCs w:val="21"/>
              </w:rPr>
              <w:t>①</w:t>
            </w:r>
            <w:r w:rsidRPr="009F59E7">
              <w:rPr>
                <w:rFonts w:ascii="汉仪书宋一简" w:eastAsia="汉仪书宋一简" w:hint="eastAsia"/>
                <w:szCs w:val="21"/>
              </w:rPr>
              <w:fldChar w:fldCharType="end"/>
            </w:r>
            <w:r w:rsidRPr="009F59E7">
              <w:rPr>
                <w:rFonts w:ascii="汉仪书宋一简" w:eastAsia="汉仪书宋一简" w:hint="eastAsia"/>
                <w:szCs w:val="21"/>
              </w:rPr>
              <w:t>制定并严格实施就业准入和职业资格证书制度的具体办法，劳动就业市场和职业资格鉴定管理规范。若达到要求，则计3分；否则根据工作情况按3、2、1分三档计分。</w:t>
            </w:r>
          </w:p>
          <w:p w:rsidR="00B104F1" w:rsidRPr="009F59E7" w:rsidRDefault="00B104F1" w:rsidP="00F86333">
            <w:pPr>
              <w:rPr>
                <w:rFonts w:ascii="汉仪书宋一简" w:eastAsia="汉仪书宋一简" w:hint="eastAsia"/>
                <w:szCs w:val="21"/>
              </w:rPr>
            </w:pPr>
            <w:r w:rsidRPr="009F59E7">
              <w:rPr>
                <w:rFonts w:ascii="汉仪书宋一简" w:eastAsia="汉仪书宋一简" w:hint="eastAsia"/>
                <w:szCs w:val="21"/>
              </w:rPr>
              <w:fldChar w:fldCharType="begin"/>
            </w:r>
            <w:r w:rsidRPr="009F59E7">
              <w:rPr>
                <w:rFonts w:ascii="汉仪书宋一简" w:eastAsia="汉仪书宋一简" w:hint="eastAsia"/>
                <w:szCs w:val="21"/>
              </w:rPr>
              <w:instrText xml:space="preserve"> = 2 \* GB3 </w:instrText>
            </w:r>
            <w:r w:rsidRPr="009F59E7">
              <w:rPr>
                <w:rFonts w:ascii="汉仪书宋一简" w:eastAsia="汉仪书宋一简" w:hint="eastAsia"/>
                <w:szCs w:val="21"/>
              </w:rPr>
              <w:fldChar w:fldCharType="separate"/>
            </w:r>
            <w:r w:rsidRPr="009F59E7">
              <w:rPr>
                <w:rFonts w:ascii="汉仪书宋一简" w:eastAsia="汉仪书宋一简" w:hint="eastAsia"/>
                <w:szCs w:val="21"/>
              </w:rPr>
              <w:t>②</w:t>
            </w:r>
            <w:r w:rsidRPr="009F59E7">
              <w:rPr>
                <w:rFonts w:ascii="汉仪书宋一简" w:eastAsia="汉仪书宋一简" w:hint="eastAsia"/>
                <w:szCs w:val="21"/>
              </w:rPr>
              <w:fldChar w:fldCharType="end"/>
            </w:r>
            <w:r w:rsidRPr="009F59E7">
              <w:rPr>
                <w:rFonts w:ascii="汉仪书宋一简" w:eastAsia="汉仪书宋一简" w:hint="eastAsia"/>
                <w:szCs w:val="21"/>
              </w:rPr>
              <w:t>对重点行业每年发布就业准入实施情况报告，计2分。否则，计0分。</w:t>
            </w:r>
          </w:p>
        </w:tc>
        <w:tc>
          <w:tcPr>
            <w:tcW w:w="6445" w:type="dxa"/>
            <w:vMerge w:val="restart"/>
            <w:tcBorders>
              <w:left w:val="double" w:sz="4" w:space="0" w:color="auto"/>
            </w:tcBorders>
          </w:tcPr>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4. 就业准入制度（5分）</w:t>
            </w:r>
          </w:p>
          <w:p w:rsidR="00B104F1" w:rsidRPr="009F59E7" w:rsidRDefault="00B104F1" w:rsidP="00F86333">
            <w:pPr>
              <w:rPr>
                <w:rFonts w:ascii="汉仪书宋一简" w:eastAsia="汉仪书宋一简" w:hint="eastAsia"/>
                <w:szCs w:val="21"/>
              </w:rPr>
            </w:pPr>
            <w:r w:rsidRPr="009F59E7">
              <w:rPr>
                <w:rFonts w:ascii="汉仪书宋一简" w:eastAsia="汉仪书宋一简" w:hint="eastAsia"/>
                <w:szCs w:val="21"/>
              </w:rPr>
              <w:fldChar w:fldCharType="begin"/>
            </w:r>
            <w:r w:rsidRPr="009F59E7">
              <w:rPr>
                <w:rFonts w:ascii="汉仪书宋一简" w:eastAsia="汉仪书宋一简" w:hint="eastAsia"/>
                <w:szCs w:val="21"/>
              </w:rPr>
              <w:instrText xml:space="preserve"> = 1 \* GB3 </w:instrText>
            </w:r>
            <w:r w:rsidRPr="009F59E7">
              <w:rPr>
                <w:rFonts w:ascii="汉仪书宋一简" w:eastAsia="汉仪书宋一简" w:hint="eastAsia"/>
                <w:szCs w:val="21"/>
              </w:rPr>
              <w:fldChar w:fldCharType="separate"/>
            </w:r>
            <w:r w:rsidRPr="009F59E7">
              <w:rPr>
                <w:rFonts w:ascii="汉仪书宋一简" w:eastAsia="汉仪书宋一简" w:hint="eastAsia"/>
                <w:szCs w:val="21"/>
              </w:rPr>
              <w:t>①</w:t>
            </w:r>
            <w:r w:rsidRPr="009F59E7">
              <w:rPr>
                <w:rFonts w:ascii="汉仪书宋一简" w:eastAsia="汉仪书宋一简" w:hint="eastAsia"/>
                <w:szCs w:val="21"/>
              </w:rPr>
              <w:fldChar w:fldCharType="end"/>
            </w:r>
            <w:r w:rsidRPr="009F59E7">
              <w:rPr>
                <w:rFonts w:ascii="汉仪书宋一简" w:eastAsia="汉仪书宋一简" w:hint="eastAsia"/>
                <w:szCs w:val="21"/>
              </w:rPr>
              <w:t>出台就业准入和职业资格证书制度的具体办法情况概述：</w:t>
            </w:r>
          </w:p>
          <w:p w:rsidR="00B104F1" w:rsidRPr="009F59E7" w:rsidRDefault="00B104F1" w:rsidP="00F86333">
            <w:pPr>
              <w:rPr>
                <w:rFonts w:ascii="汉仪书宋一简" w:eastAsia="汉仪书宋一简" w:hint="eastAsia"/>
                <w:szCs w:val="21"/>
              </w:rPr>
            </w:pPr>
          </w:p>
          <w:p w:rsidR="00B104F1" w:rsidRPr="009F59E7" w:rsidRDefault="00B104F1" w:rsidP="00F86333">
            <w:pPr>
              <w:rPr>
                <w:rFonts w:ascii="汉仪书宋一简" w:eastAsia="汉仪书宋一简" w:hint="eastAsia"/>
                <w:szCs w:val="21"/>
              </w:rPr>
            </w:pPr>
          </w:p>
          <w:p w:rsidR="00B104F1" w:rsidRPr="009F59E7" w:rsidRDefault="00B104F1" w:rsidP="00F86333">
            <w:pPr>
              <w:rPr>
                <w:rFonts w:ascii="汉仪书宋一简" w:eastAsia="汉仪书宋一简" w:hint="eastAsia"/>
                <w:szCs w:val="21"/>
              </w:rPr>
            </w:pPr>
            <w:r w:rsidRPr="009F59E7">
              <w:rPr>
                <w:rFonts w:ascii="汉仪书宋一简" w:eastAsia="汉仪书宋一简" w:hint="eastAsia"/>
                <w:szCs w:val="21"/>
              </w:rPr>
              <w:fldChar w:fldCharType="begin"/>
            </w:r>
            <w:r w:rsidRPr="009F59E7">
              <w:rPr>
                <w:rFonts w:ascii="汉仪书宋一简" w:eastAsia="汉仪书宋一简" w:hint="eastAsia"/>
                <w:szCs w:val="21"/>
              </w:rPr>
              <w:instrText xml:space="preserve"> = 2 \* GB3 </w:instrText>
            </w:r>
            <w:r w:rsidRPr="009F59E7">
              <w:rPr>
                <w:rFonts w:ascii="汉仪书宋一简" w:eastAsia="汉仪书宋一简" w:hint="eastAsia"/>
                <w:szCs w:val="21"/>
              </w:rPr>
              <w:fldChar w:fldCharType="separate"/>
            </w:r>
            <w:r w:rsidRPr="009F59E7">
              <w:rPr>
                <w:rFonts w:ascii="汉仪书宋一简" w:eastAsia="汉仪书宋一简" w:hint="eastAsia"/>
                <w:szCs w:val="21"/>
              </w:rPr>
              <w:t>②</w:t>
            </w:r>
            <w:r w:rsidRPr="009F59E7">
              <w:rPr>
                <w:rFonts w:ascii="汉仪书宋一简" w:eastAsia="汉仪书宋一简" w:hint="eastAsia"/>
                <w:szCs w:val="21"/>
              </w:rPr>
              <w:fldChar w:fldCharType="end"/>
            </w:r>
            <w:r w:rsidRPr="009F59E7">
              <w:rPr>
                <w:rFonts w:ascii="汉仪书宋一简" w:eastAsia="汉仪书宋一简" w:hint="eastAsia"/>
                <w:szCs w:val="21"/>
              </w:rPr>
              <w:t>近三年，对重点行业每年发布就业准入实施情况报告概述：</w:t>
            </w:r>
          </w:p>
          <w:p w:rsidR="00B104F1" w:rsidRPr="009F59E7" w:rsidRDefault="00B104F1" w:rsidP="00F86333">
            <w:pPr>
              <w:rPr>
                <w:rFonts w:ascii="汉仪书宋一简" w:eastAsia="汉仪书宋一简" w:hint="eastAsia"/>
                <w:szCs w:val="21"/>
              </w:rPr>
            </w:pPr>
          </w:p>
          <w:p w:rsidR="00B104F1" w:rsidRPr="009F59E7" w:rsidRDefault="00B104F1" w:rsidP="00F86333">
            <w:pPr>
              <w:rPr>
                <w:rFonts w:ascii="汉仪书宋一简" w:eastAsia="汉仪书宋一简" w:hint="eastAsia"/>
                <w:szCs w:val="21"/>
              </w:rPr>
            </w:pPr>
          </w:p>
        </w:tc>
        <w:tc>
          <w:tcPr>
            <w:tcW w:w="740" w:type="dxa"/>
          </w:tcPr>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zCs w:val="21"/>
              </w:rPr>
              <w:fldChar w:fldCharType="begin"/>
            </w:r>
            <w:r w:rsidRPr="009F59E7">
              <w:rPr>
                <w:rFonts w:ascii="汉仪书宋一简" w:eastAsia="汉仪书宋一简" w:hint="eastAsia"/>
                <w:szCs w:val="21"/>
              </w:rPr>
              <w:instrText xml:space="preserve"> = 1 \* GB3 </w:instrText>
            </w:r>
            <w:r w:rsidRPr="009F59E7">
              <w:rPr>
                <w:rFonts w:ascii="汉仪书宋一简" w:eastAsia="汉仪书宋一简" w:hint="eastAsia"/>
                <w:szCs w:val="21"/>
              </w:rPr>
              <w:fldChar w:fldCharType="separate"/>
            </w:r>
            <w:r w:rsidRPr="009F59E7">
              <w:rPr>
                <w:rFonts w:ascii="汉仪书宋一简" w:eastAsia="汉仪书宋一简" w:hint="eastAsia"/>
                <w:szCs w:val="21"/>
              </w:rPr>
              <w:t>①</w:t>
            </w:r>
            <w:r w:rsidRPr="009F59E7">
              <w:rPr>
                <w:rFonts w:ascii="汉仪书宋一简" w:eastAsia="汉仪书宋一简" w:hint="eastAsia"/>
                <w:szCs w:val="21"/>
              </w:rPr>
              <w:fldChar w:fldCharType="end"/>
            </w:r>
          </w:p>
          <w:p w:rsidR="00B104F1" w:rsidRPr="009F59E7" w:rsidRDefault="00B104F1" w:rsidP="00F86333">
            <w:pPr>
              <w:jc w:val="center"/>
              <w:rPr>
                <w:rFonts w:ascii="汉仪书宋一简" w:eastAsia="汉仪书宋一简" w:hint="eastAsia"/>
                <w:szCs w:val="21"/>
              </w:rPr>
            </w:pPr>
          </w:p>
        </w:tc>
      </w:tr>
      <w:tr w:rsidR="00B104F1" w:rsidRPr="009F59E7" w:rsidTr="00F86333">
        <w:trPr>
          <w:cantSplit/>
          <w:trHeight w:val="710"/>
          <w:jc w:val="center"/>
        </w:trPr>
        <w:tc>
          <w:tcPr>
            <w:tcW w:w="879" w:type="dxa"/>
            <w:vMerge/>
            <w:vAlign w:val="center"/>
          </w:tcPr>
          <w:p w:rsidR="00B104F1" w:rsidRPr="009F59E7" w:rsidRDefault="00B104F1" w:rsidP="00F86333">
            <w:pPr>
              <w:widowControl/>
              <w:spacing w:line="300" w:lineRule="exact"/>
              <w:jc w:val="center"/>
              <w:rPr>
                <w:rFonts w:ascii="汉仪书宋一简" w:eastAsia="汉仪书宋一简" w:hint="eastAsia"/>
                <w:szCs w:val="21"/>
              </w:rPr>
            </w:pPr>
          </w:p>
        </w:tc>
        <w:tc>
          <w:tcPr>
            <w:tcW w:w="6444" w:type="dxa"/>
            <w:vMerge/>
            <w:tcBorders>
              <w:right w:val="double" w:sz="4" w:space="0" w:color="auto"/>
            </w:tcBorders>
          </w:tcPr>
          <w:p w:rsidR="00B104F1" w:rsidRPr="009F59E7" w:rsidRDefault="00B104F1" w:rsidP="00F86333">
            <w:pPr>
              <w:jc w:val="left"/>
              <w:rPr>
                <w:rFonts w:ascii="汉仪书宋一简" w:eastAsia="汉仪书宋一简" w:hint="eastAsia"/>
                <w:szCs w:val="21"/>
              </w:rPr>
            </w:pPr>
          </w:p>
        </w:tc>
        <w:tc>
          <w:tcPr>
            <w:tcW w:w="6445" w:type="dxa"/>
            <w:vMerge/>
            <w:tcBorders>
              <w:left w:val="double" w:sz="4" w:space="0" w:color="auto"/>
            </w:tcBorders>
          </w:tcPr>
          <w:p w:rsidR="00B104F1" w:rsidRPr="009F59E7" w:rsidRDefault="00B104F1" w:rsidP="00F86333">
            <w:pPr>
              <w:jc w:val="left"/>
              <w:rPr>
                <w:rFonts w:ascii="汉仪书宋一简" w:eastAsia="汉仪书宋一简" w:hint="eastAsia"/>
                <w:szCs w:val="21"/>
              </w:rPr>
            </w:pPr>
          </w:p>
        </w:tc>
        <w:tc>
          <w:tcPr>
            <w:tcW w:w="740" w:type="dxa"/>
          </w:tcPr>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zCs w:val="21"/>
              </w:rPr>
              <w:fldChar w:fldCharType="begin"/>
            </w:r>
            <w:r w:rsidRPr="009F59E7">
              <w:rPr>
                <w:rFonts w:ascii="汉仪书宋一简" w:eastAsia="汉仪书宋一简" w:hint="eastAsia"/>
                <w:szCs w:val="21"/>
              </w:rPr>
              <w:instrText xml:space="preserve"> = 2 \* GB3 </w:instrText>
            </w:r>
            <w:r w:rsidRPr="009F59E7">
              <w:rPr>
                <w:rFonts w:ascii="汉仪书宋一简" w:eastAsia="汉仪书宋一简" w:hint="eastAsia"/>
                <w:szCs w:val="21"/>
              </w:rPr>
              <w:fldChar w:fldCharType="separate"/>
            </w:r>
            <w:r w:rsidRPr="009F59E7">
              <w:rPr>
                <w:rFonts w:ascii="汉仪书宋一简" w:eastAsia="汉仪书宋一简" w:hint="eastAsia"/>
                <w:szCs w:val="21"/>
              </w:rPr>
              <w:t>②</w:t>
            </w:r>
            <w:r w:rsidRPr="009F59E7">
              <w:rPr>
                <w:rFonts w:ascii="汉仪书宋一简" w:eastAsia="汉仪书宋一简" w:hint="eastAsia"/>
                <w:szCs w:val="21"/>
              </w:rPr>
              <w:fldChar w:fldCharType="end"/>
            </w:r>
          </w:p>
          <w:p w:rsidR="00B104F1" w:rsidRPr="009F59E7" w:rsidRDefault="00B104F1" w:rsidP="00F86333">
            <w:pPr>
              <w:jc w:val="center"/>
              <w:rPr>
                <w:rFonts w:ascii="汉仪书宋一简" w:eastAsia="汉仪书宋一简" w:hint="eastAsia"/>
                <w:szCs w:val="21"/>
              </w:rPr>
            </w:pPr>
          </w:p>
        </w:tc>
      </w:tr>
      <w:tr w:rsidR="00B104F1" w:rsidRPr="009F59E7" w:rsidTr="00F86333">
        <w:trPr>
          <w:cantSplit/>
          <w:trHeight w:val="1346"/>
          <w:jc w:val="center"/>
        </w:trPr>
        <w:tc>
          <w:tcPr>
            <w:tcW w:w="879" w:type="dxa"/>
            <w:vMerge w:val="restart"/>
            <w:vAlign w:val="center"/>
          </w:tcPr>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zCs w:val="21"/>
              </w:rPr>
              <w:t>A1-B5督导评估制度</w:t>
            </w:r>
          </w:p>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zCs w:val="21"/>
              </w:rPr>
              <w:t>30分</w:t>
            </w:r>
          </w:p>
        </w:tc>
        <w:tc>
          <w:tcPr>
            <w:tcW w:w="6444" w:type="dxa"/>
            <w:vMerge w:val="restart"/>
            <w:tcBorders>
              <w:right w:val="double" w:sz="4" w:space="0" w:color="auto"/>
            </w:tcBorders>
          </w:tcPr>
          <w:p w:rsidR="00B104F1" w:rsidRPr="009F59E7" w:rsidRDefault="00B104F1" w:rsidP="00F86333">
            <w:pPr>
              <w:widowControl/>
              <w:jc w:val="left"/>
              <w:rPr>
                <w:rFonts w:ascii="汉仪书宋一简" w:eastAsia="汉仪书宋一简" w:hint="eastAsia"/>
                <w:szCs w:val="21"/>
              </w:rPr>
            </w:pPr>
            <w:r w:rsidRPr="009F59E7">
              <w:rPr>
                <w:rFonts w:ascii="汉仪书宋一简" w:eastAsia="汉仪书宋一简" w:hint="eastAsia"/>
                <w:szCs w:val="21"/>
              </w:rPr>
              <w:t>5.督导评估制度（30分）</w:t>
            </w: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fldChar w:fldCharType="begin"/>
            </w:r>
            <w:r w:rsidRPr="009F59E7">
              <w:rPr>
                <w:rFonts w:ascii="汉仪书宋一简" w:eastAsia="汉仪书宋一简" w:hint="eastAsia"/>
                <w:szCs w:val="21"/>
              </w:rPr>
              <w:instrText xml:space="preserve"> = 1 \* GB3 </w:instrText>
            </w:r>
            <w:r w:rsidRPr="009F59E7">
              <w:rPr>
                <w:rFonts w:ascii="汉仪书宋一简" w:eastAsia="汉仪书宋一简" w:hint="eastAsia"/>
                <w:szCs w:val="21"/>
              </w:rPr>
              <w:fldChar w:fldCharType="separate"/>
            </w:r>
            <w:r w:rsidRPr="009F59E7">
              <w:rPr>
                <w:rFonts w:ascii="汉仪书宋一简" w:eastAsia="汉仪书宋一简" w:hint="eastAsia"/>
                <w:szCs w:val="21"/>
              </w:rPr>
              <w:t>①</w:t>
            </w:r>
            <w:r w:rsidRPr="009F59E7">
              <w:rPr>
                <w:rFonts w:ascii="汉仪书宋一简" w:eastAsia="汉仪书宋一简" w:hint="eastAsia"/>
                <w:szCs w:val="21"/>
              </w:rPr>
              <w:fldChar w:fldCharType="end"/>
            </w:r>
            <w:r w:rsidRPr="009F59E7">
              <w:rPr>
                <w:rFonts w:ascii="汉仪书宋一简" w:eastAsia="汉仪书宋一简" w:hint="eastAsia"/>
                <w:szCs w:val="21"/>
              </w:rPr>
              <w:t>建立督导评估制度，开展职业教育督导评估，计10分。否则，计0分。</w:t>
            </w: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fldChar w:fldCharType="begin"/>
            </w:r>
            <w:r w:rsidRPr="009F59E7">
              <w:rPr>
                <w:rFonts w:ascii="汉仪书宋一简" w:eastAsia="汉仪书宋一简" w:hint="eastAsia"/>
                <w:szCs w:val="21"/>
              </w:rPr>
              <w:instrText xml:space="preserve"> = 2 \* GB3 </w:instrText>
            </w:r>
            <w:r w:rsidRPr="009F59E7">
              <w:rPr>
                <w:rFonts w:ascii="汉仪书宋一简" w:eastAsia="汉仪书宋一简" w:hint="eastAsia"/>
                <w:szCs w:val="21"/>
              </w:rPr>
              <w:fldChar w:fldCharType="separate"/>
            </w:r>
            <w:r w:rsidRPr="009F59E7">
              <w:rPr>
                <w:rFonts w:ascii="汉仪书宋一简" w:eastAsia="汉仪书宋一简" w:hint="eastAsia"/>
                <w:szCs w:val="21"/>
              </w:rPr>
              <w:t>②</w:t>
            </w:r>
            <w:r w:rsidRPr="009F59E7">
              <w:rPr>
                <w:rFonts w:ascii="汉仪书宋一简" w:eastAsia="汉仪书宋一简" w:hint="eastAsia"/>
                <w:szCs w:val="21"/>
              </w:rPr>
              <w:fldChar w:fldCharType="end"/>
            </w:r>
            <w:r w:rsidRPr="009F59E7">
              <w:rPr>
                <w:rFonts w:ascii="汉仪书宋一简" w:eastAsia="汉仪书宋一简" w:hint="eastAsia"/>
                <w:szCs w:val="21"/>
              </w:rPr>
              <w:t>向社会发布职业教育发展状况，计10分。否则，计0分。</w:t>
            </w:r>
          </w:p>
          <w:p w:rsidR="00B104F1" w:rsidRPr="009F59E7" w:rsidRDefault="00B104F1" w:rsidP="00F86333">
            <w:pPr>
              <w:rPr>
                <w:rFonts w:ascii="汉仪书宋一简" w:eastAsia="汉仪书宋一简" w:hint="eastAsia"/>
                <w:szCs w:val="21"/>
              </w:rPr>
            </w:pPr>
            <w:r w:rsidRPr="009F59E7">
              <w:rPr>
                <w:rFonts w:ascii="汉仪书宋一简" w:eastAsia="汉仪书宋一简" w:hint="eastAsia"/>
                <w:szCs w:val="21"/>
              </w:rPr>
              <w:lastRenderedPageBreak/>
              <w:t>③督导结果作为考核奖惩依据，计10分。否则，计0分。</w:t>
            </w:r>
          </w:p>
        </w:tc>
        <w:tc>
          <w:tcPr>
            <w:tcW w:w="6445" w:type="dxa"/>
            <w:vMerge w:val="restart"/>
            <w:tcBorders>
              <w:left w:val="double" w:sz="4" w:space="0" w:color="auto"/>
            </w:tcBorders>
          </w:tcPr>
          <w:p w:rsidR="00B104F1" w:rsidRPr="009F59E7" w:rsidRDefault="00B104F1" w:rsidP="00F86333">
            <w:pPr>
              <w:widowControl/>
              <w:jc w:val="left"/>
              <w:rPr>
                <w:rFonts w:ascii="汉仪书宋一简" w:eastAsia="汉仪书宋一简" w:hint="eastAsia"/>
                <w:szCs w:val="21"/>
              </w:rPr>
            </w:pPr>
            <w:r w:rsidRPr="009F59E7">
              <w:rPr>
                <w:rFonts w:ascii="汉仪书宋一简" w:eastAsia="汉仪书宋一简" w:hint="eastAsia"/>
                <w:szCs w:val="21"/>
              </w:rPr>
              <w:lastRenderedPageBreak/>
              <w:t>5.督导评估制度（30分）</w:t>
            </w: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fldChar w:fldCharType="begin"/>
            </w:r>
            <w:r w:rsidRPr="009F59E7">
              <w:rPr>
                <w:rFonts w:ascii="汉仪书宋一简" w:eastAsia="汉仪书宋一简" w:hint="eastAsia"/>
                <w:szCs w:val="21"/>
              </w:rPr>
              <w:instrText xml:space="preserve"> = 1 \* GB3 </w:instrText>
            </w:r>
            <w:r w:rsidRPr="009F59E7">
              <w:rPr>
                <w:rFonts w:ascii="汉仪书宋一简" w:eastAsia="汉仪书宋一简" w:hint="eastAsia"/>
                <w:szCs w:val="21"/>
              </w:rPr>
              <w:fldChar w:fldCharType="separate"/>
            </w:r>
            <w:r w:rsidRPr="009F59E7">
              <w:rPr>
                <w:rFonts w:ascii="汉仪书宋一简" w:eastAsia="汉仪书宋一简" w:hint="eastAsia"/>
                <w:szCs w:val="21"/>
              </w:rPr>
              <w:t>①</w:t>
            </w:r>
            <w:r w:rsidRPr="009F59E7">
              <w:rPr>
                <w:rFonts w:ascii="汉仪书宋一简" w:eastAsia="汉仪书宋一简" w:hint="eastAsia"/>
                <w:szCs w:val="21"/>
              </w:rPr>
              <w:fldChar w:fldCharType="end"/>
            </w:r>
            <w:r w:rsidRPr="009F59E7">
              <w:rPr>
                <w:rFonts w:ascii="汉仪书宋一简" w:eastAsia="汉仪书宋一简" w:hint="eastAsia"/>
                <w:szCs w:val="21"/>
              </w:rPr>
              <w:t>近三年，是否开展职业教育督导评估：</w:t>
            </w: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如开展，情况概述：</w:t>
            </w:r>
          </w:p>
          <w:p w:rsidR="00B104F1" w:rsidRPr="009F59E7" w:rsidRDefault="00B104F1" w:rsidP="00F86333">
            <w:pPr>
              <w:jc w:val="left"/>
              <w:rPr>
                <w:rFonts w:ascii="汉仪书宋一简" w:eastAsia="汉仪书宋一简" w:hint="eastAsia"/>
                <w:szCs w:val="21"/>
              </w:rPr>
            </w:pP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lastRenderedPageBreak/>
              <w:fldChar w:fldCharType="begin"/>
            </w:r>
            <w:r w:rsidRPr="009F59E7">
              <w:rPr>
                <w:rFonts w:ascii="汉仪书宋一简" w:eastAsia="汉仪书宋一简" w:hint="eastAsia"/>
                <w:szCs w:val="21"/>
              </w:rPr>
              <w:instrText xml:space="preserve"> = 2 \* GB3 </w:instrText>
            </w:r>
            <w:r w:rsidRPr="009F59E7">
              <w:rPr>
                <w:rFonts w:ascii="汉仪书宋一简" w:eastAsia="汉仪书宋一简" w:hint="eastAsia"/>
                <w:szCs w:val="21"/>
              </w:rPr>
              <w:fldChar w:fldCharType="separate"/>
            </w:r>
            <w:r w:rsidRPr="009F59E7">
              <w:rPr>
                <w:rFonts w:ascii="汉仪书宋一简" w:eastAsia="汉仪书宋一简" w:hint="eastAsia"/>
                <w:szCs w:val="21"/>
              </w:rPr>
              <w:t>②</w:t>
            </w:r>
            <w:r w:rsidRPr="009F59E7">
              <w:rPr>
                <w:rFonts w:ascii="汉仪书宋一简" w:eastAsia="汉仪书宋一简" w:hint="eastAsia"/>
                <w:szCs w:val="21"/>
              </w:rPr>
              <w:fldChar w:fldCharType="end"/>
            </w:r>
            <w:r w:rsidRPr="009F59E7">
              <w:rPr>
                <w:rFonts w:ascii="汉仪书宋一简" w:eastAsia="汉仪书宋一简" w:hint="eastAsia"/>
                <w:szCs w:val="21"/>
              </w:rPr>
              <w:t>近三年，是否向社会发布职业教育发展状况：</w:t>
            </w: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如发布，情况概述：</w:t>
            </w:r>
          </w:p>
          <w:p w:rsidR="00B104F1" w:rsidRDefault="00B104F1" w:rsidP="00F86333">
            <w:pPr>
              <w:jc w:val="left"/>
              <w:rPr>
                <w:rFonts w:ascii="汉仪书宋一简" w:eastAsia="汉仪书宋一简" w:hint="eastAsia"/>
                <w:szCs w:val="21"/>
              </w:rPr>
            </w:pPr>
          </w:p>
          <w:p w:rsidR="00B104F1" w:rsidRPr="009F59E7" w:rsidRDefault="00B104F1" w:rsidP="00F86333">
            <w:pPr>
              <w:jc w:val="left"/>
              <w:rPr>
                <w:rFonts w:ascii="汉仪书宋一简" w:eastAsia="汉仪书宋一简" w:hint="eastAsia"/>
                <w:szCs w:val="21"/>
              </w:rPr>
            </w:pPr>
          </w:p>
          <w:p w:rsidR="00B104F1" w:rsidRPr="009F59E7" w:rsidRDefault="00B104F1" w:rsidP="00F86333">
            <w:pPr>
              <w:ind w:rightChars="-34" w:right="-71"/>
              <w:rPr>
                <w:rFonts w:ascii="汉仪书宋一简" w:eastAsia="汉仪书宋一简" w:hint="eastAsia"/>
                <w:szCs w:val="21"/>
              </w:rPr>
            </w:pPr>
            <w:r w:rsidRPr="009F59E7">
              <w:rPr>
                <w:rFonts w:ascii="汉仪书宋一简" w:eastAsia="汉仪书宋一简" w:hint="eastAsia"/>
                <w:szCs w:val="21"/>
              </w:rPr>
              <w:t>③近三年，是否将督导结果作为考核奖惩依据：</w:t>
            </w:r>
          </w:p>
          <w:p w:rsidR="00B104F1" w:rsidRPr="009F59E7" w:rsidRDefault="00B104F1" w:rsidP="00F86333">
            <w:pPr>
              <w:ind w:rightChars="-34" w:right="-71"/>
              <w:rPr>
                <w:rFonts w:ascii="汉仪书宋一简" w:eastAsia="汉仪书宋一简" w:hint="eastAsia"/>
                <w:szCs w:val="21"/>
              </w:rPr>
            </w:pPr>
            <w:r w:rsidRPr="009F59E7">
              <w:rPr>
                <w:rFonts w:ascii="汉仪书宋一简" w:eastAsia="汉仪书宋一简" w:hint="eastAsia"/>
                <w:szCs w:val="21"/>
              </w:rPr>
              <w:t>如作为依据，情况概述：</w:t>
            </w:r>
          </w:p>
          <w:p w:rsidR="00B104F1" w:rsidRPr="009F59E7" w:rsidRDefault="00B104F1" w:rsidP="00F86333">
            <w:pPr>
              <w:ind w:rightChars="-34" w:right="-71"/>
              <w:rPr>
                <w:rFonts w:ascii="汉仪书宋一简" w:eastAsia="汉仪书宋一简" w:hint="eastAsia"/>
                <w:szCs w:val="21"/>
              </w:rPr>
            </w:pPr>
          </w:p>
          <w:p w:rsidR="00B104F1" w:rsidRPr="009F59E7" w:rsidRDefault="00B104F1" w:rsidP="00F86333">
            <w:pPr>
              <w:ind w:rightChars="-34" w:right="-71"/>
              <w:rPr>
                <w:rFonts w:ascii="汉仪书宋一简" w:eastAsia="汉仪书宋一简" w:hint="eastAsia"/>
                <w:szCs w:val="21"/>
              </w:rPr>
            </w:pPr>
          </w:p>
          <w:p w:rsidR="00B104F1" w:rsidRPr="009F59E7" w:rsidRDefault="00B104F1" w:rsidP="00F86333">
            <w:pPr>
              <w:ind w:rightChars="-34" w:right="-71"/>
              <w:rPr>
                <w:rFonts w:ascii="汉仪书宋一简" w:eastAsia="汉仪书宋一简" w:hint="eastAsia"/>
                <w:szCs w:val="21"/>
              </w:rPr>
            </w:pPr>
          </w:p>
        </w:tc>
        <w:tc>
          <w:tcPr>
            <w:tcW w:w="740" w:type="dxa"/>
          </w:tcPr>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zCs w:val="21"/>
              </w:rPr>
              <w:lastRenderedPageBreak/>
              <w:fldChar w:fldCharType="begin"/>
            </w:r>
            <w:r w:rsidRPr="009F59E7">
              <w:rPr>
                <w:rFonts w:ascii="汉仪书宋一简" w:eastAsia="汉仪书宋一简" w:hint="eastAsia"/>
                <w:szCs w:val="21"/>
              </w:rPr>
              <w:instrText xml:space="preserve"> = 1 \* GB3 </w:instrText>
            </w:r>
            <w:r w:rsidRPr="009F59E7">
              <w:rPr>
                <w:rFonts w:ascii="汉仪书宋一简" w:eastAsia="汉仪书宋一简" w:hint="eastAsia"/>
                <w:szCs w:val="21"/>
              </w:rPr>
              <w:fldChar w:fldCharType="separate"/>
            </w:r>
            <w:r w:rsidRPr="009F59E7">
              <w:rPr>
                <w:rFonts w:ascii="汉仪书宋一简" w:eastAsia="汉仪书宋一简" w:hint="eastAsia"/>
                <w:szCs w:val="21"/>
              </w:rPr>
              <w:t>①</w:t>
            </w:r>
            <w:r w:rsidRPr="009F59E7">
              <w:rPr>
                <w:rFonts w:ascii="汉仪书宋一简" w:eastAsia="汉仪书宋一简" w:hint="eastAsia"/>
                <w:szCs w:val="21"/>
              </w:rPr>
              <w:fldChar w:fldCharType="end"/>
            </w:r>
          </w:p>
          <w:p w:rsidR="00B104F1" w:rsidRPr="009F59E7" w:rsidRDefault="00B104F1" w:rsidP="00F86333">
            <w:pPr>
              <w:jc w:val="center"/>
              <w:rPr>
                <w:rFonts w:ascii="汉仪书宋一简" w:eastAsia="汉仪书宋一简" w:hint="eastAsia"/>
                <w:szCs w:val="21"/>
              </w:rPr>
            </w:pPr>
          </w:p>
        </w:tc>
      </w:tr>
      <w:tr w:rsidR="00B104F1" w:rsidRPr="009F59E7" w:rsidTr="00F86333">
        <w:trPr>
          <w:cantSplit/>
          <w:trHeight w:val="1507"/>
          <w:jc w:val="center"/>
        </w:trPr>
        <w:tc>
          <w:tcPr>
            <w:tcW w:w="879" w:type="dxa"/>
            <w:vMerge/>
          </w:tcPr>
          <w:p w:rsidR="00B104F1" w:rsidRPr="009F59E7" w:rsidRDefault="00B104F1" w:rsidP="00F86333">
            <w:pPr>
              <w:rPr>
                <w:rFonts w:ascii="汉仪书宋一简" w:eastAsia="汉仪书宋一简" w:hint="eastAsia"/>
                <w:szCs w:val="21"/>
              </w:rPr>
            </w:pPr>
          </w:p>
        </w:tc>
        <w:tc>
          <w:tcPr>
            <w:tcW w:w="6444" w:type="dxa"/>
            <w:vMerge/>
            <w:tcBorders>
              <w:right w:val="double" w:sz="4" w:space="0" w:color="auto"/>
            </w:tcBorders>
          </w:tcPr>
          <w:p w:rsidR="00B104F1" w:rsidRPr="009F59E7" w:rsidRDefault="00B104F1" w:rsidP="00F86333">
            <w:pPr>
              <w:rPr>
                <w:rFonts w:ascii="汉仪书宋一简" w:eastAsia="汉仪书宋一简" w:hint="eastAsia"/>
                <w:szCs w:val="21"/>
              </w:rPr>
            </w:pPr>
          </w:p>
        </w:tc>
        <w:tc>
          <w:tcPr>
            <w:tcW w:w="6445" w:type="dxa"/>
            <w:vMerge/>
            <w:tcBorders>
              <w:left w:val="double" w:sz="4" w:space="0" w:color="auto"/>
            </w:tcBorders>
          </w:tcPr>
          <w:p w:rsidR="00B104F1" w:rsidRPr="009F59E7" w:rsidRDefault="00B104F1" w:rsidP="00F86333">
            <w:pPr>
              <w:ind w:rightChars="-34" w:right="-71"/>
              <w:rPr>
                <w:rFonts w:ascii="汉仪书宋一简" w:eastAsia="汉仪书宋一简" w:hint="eastAsia"/>
                <w:szCs w:val="21"/>
              </w:rPr>
            </w:pPr>
          </w:p>
        </w:tc>
        <w:tc>
          <w:tcPr>
            <w:tcW w:w="740" w:type="dxa"/>
          </w:tcPr>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zCs w:val="21"/>
              </w:rPr>
              <w:fldChar w:fldCharType="begin"/>
            </w:r>
            <w:r w:rsidRPr="009F59E7">
              <w:rPr>
                <w:rFonts w:ascii="汉仪书宋一简" w:eastAsia="汉仪书宋一简" w:hint="eastAsia"/>
                <w:szCs w:val="21"/>
              </w:rPr>
              <w:instrText xml:space="preserve"> = 2 \* GB3 </w:instrText>
            </w:r>
            <w:r w:rsidRPr="009F59E7">
              <w:rPr>
                <w:rFonts w:ascii="汉仪书宋一简" w:eastAsia="汉仪书宋一简" w:hint="eastAsia"/>
                <w:szCs w:val="21"/>
              </w:rPr>
              <w:fldChar w:fldCharType="separate"/>
            </w:r>
            <w:r w:rsidRPr="009F59E7">
              <w:rPr>
                <w:rFonts w:ascii="汉仪书宋一简" w:eastAsia="汉仪书宋一简" w:hint="eastAsia"/>
                <w:szCs w:val="21"/>
              </w:rPr>
              <w:t>②</w:t>
            </w:r>
            <w:r w:rsidRPr="009F59E7">
              <w:rPr>
                <w:rFonts w:ascii="汉仪书宋一简" w:eastAsia="汉仪书宋一简" w:hint="eastAsia"/>
                <w:szCs w:val="21"/>
              </w:rPr>
              <w:fldChar w:fldCharType="end"/>
            </w:r>
          </w:p>
          <w:p w:rsidR="00B104F1" w:rsidRPr="009F59E7" w:rsidRDefault="00B104F1" w:rsidP="00F86333">
            <w:pPr>
              <w:jc w:val="center"/>
              <w:rPr>
                <w:rFonts w:ascii="汉仪书宋一简" w:eastAsia="汉仪书宋一简" w:hint="eastAsia"/>
                <w:szCs w:val="21"/>
              </w:rPr>
            </w:pPr>
          </w:p>
        </w:tc>
      </w:tr>
      <w:tr w:rsidR="00B104F1" w:rsidRPr="009F59E7" w:rsidTr="00F86333">
        <w:trPr>
          <w:cantSplit/>
          <w:trHeight w:val="70"/>
          <w:jc w:val="center"/>
        </w:trPr>
        <w:tc>
          <w:tcPr>
            <w:tcW w:w="879" w:type="dxa"/>
            <w:vMerge/>
          </w:tcPr>
          <w:p w:rsidR="00B104F1" w:rsidRPr="009F59E7" w:rsidRDefault="00B104F1" w:rsidP="00F86333">
            <w:pPr>
              <w:rPr>
                <w:rFonts w:ascii="汉仪书宋一简" w:eastAsia="汉仪书宋一简" w:hint="eastAsia"/>
                <w:spacing w:val="-20"/>
                <w:szCs w:val="21"/>
              </w:rPr>
            </w:pPr>
          </w:p>
        </w:tc>
        <w:tc>
          <w:tcPr>
            <w:tcW w:w="6444" w:type="dxa"/>
            <w:vMerge/>
            <w:tcBorders>
              <w:right w:val="double" w:sz="4" w:space="0" w:color="auto"/>
            </w:tcBorders>
          </w:tcPr>
          <w:p w:rsidR="00B104F1" w:rsidRPr="009F59E7" w:rsidRDefault="00B104F1" w:rsidP="00F86333">
            <w:pPr>
              <w:rPr>
                <w:rFonts w:ascii="汉仪书宋一简" w:eastAsia="汉仪书宋一简" w:hint="eastAsia"/>
                <w:szCs w:val="21"/>
              </w:rPr>
            </w:pPr>
          </w:p>
        </w:tc>
        <w:tc>
          <w:tcPr>
            <w:tcW w:w="6445" w:type="dxa"/>
            <w:vMerge/>
            <w:tcBorders>
              <w:left w:val="double" w:sz="4" w:space="0" w:color="auto"/>
            </w:tcBorders>
          </w:tcPr>
          <w:p w:rsidR="00B104F1" w:rsidRPr="009F59E7" w:rsidRDefault="00B104F1" w:rsidP="00F86333">
            <w:pPr>
              <w:ind w:rightChars="-34" w:right="-71"/>
              <w:rPr>
                <w:rFonts w:ascii="汉仪书宋一简" w:eastAsia="汉仪书宋一简" w:hint="eastAsia"/>
                <w:szCs w:val="21"/>
              </w:rPr>
            </w:pPr>
          </w:p>
        </w:tc>
        <w:tc>
          <w:tcPr>
            <w:tcW w:w="740" w:type="dxa"/>
          </w:tcPr>
          <w:p w:rsidR="00B104F1" w:rsidRPr="009F59E7" w:rsidRDefault="00B104F1" w:rsidP="00F86333">
            <w:pPr>
              <w:jc w:val="center"/>
              <w:rPr>
                <w:rFonts w:ascii="汉仪书宋一简" w:eastAsia="汉仪书宋一简" w:hAnsi="宋体" w:cs="宋体" w:hint="eastAsia"/>
                <w:kern w:val="0"/>
                <w:szCs w:val="21"/>
              </w:rPr>
            </w:pPr>
            <w:r w:rsidRPr="009F59E7">
              <w:rPr>
                <w:rFonts w:ascii="汉仪书宋一简" w:eastAsia="汉仪书宋一简" w:hAnsi="宋体" w:cs="宋体" w:hint="eastAsia"/>
                <w:kern w:val="0"/>
                <w:szCs w:val="21"/>
              </w:rPr>
              <w:t>③</w:t>
            </w:r>
          </w:p>
          <w:p w:rsidR="00B104F1" w:rsidRPr="009F59E7" w:rsidRDefault="00B104F1" w:rsidP="00F86333">
            <w:pPr>
              <w:jc w:val="center"/>
              <w:rPr>
                <w:rFonts w:ascii="汉仪书宋一简" w:eastAsia="汉仪书宋一简" w:hint="eastAsia"/>
                <w:szCs w:val="21"/>
              </w:rPr>
            </w:pPr>
          </w:p>
        </w:tc>
      </w:tr>
      <w:tr w:rsidR="00B104F1" w:rsidRPr="009F59E7" w:rsidTr="00F86333">
        <w:trPr>
          <w:cantSplit/>
          <w:trHeight w:val="548"/>
          <w:jc w:val="center"/>
        </w:trPr>
        <w:tc>
          <w:tcPr>
            <w:tcW w:w="879" w:type="dxa"/>
            <w:tcBorders>
              <w:top w:val="single" w:sz="4" w:space="0" w:color="auto"/>
              <w:left w:val="single" w:sz="4" w:space="0" w:color="auto"/>
              <w:bottom w:val="single" w:sz="4" w:space="0" w:color="auto"/>
              <w:right w:val="single" w:sz="4" w:space="0" w:color="auto"/>
            </w:tcBorders>
            <w:vAlign w:val="center"/>
          </w:tcPr>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zCs w:val="21"/>
              </w:rPr>
              <w:lastRenderedPageBreak/>
              <w:t>A2-B6校企合作15分</w:t>
            </w:r>
          </w:p>
        </w:tc>
        <w:tc>
          <w:tcPr>
            <w:tcW w:w="6444" w:type="dxa"/>
            <w:tcBorders>
              <w:top w:val="single" w:sz="4" w:space="0" w:color="auto"/>
              <w:left w:val="single" w:sz="4" w:space="0" w:color="auto"/>
              <w:bottom w:val="single" w:sz="4" w:space="0" w:color="auto"/>
              <w:right w:val="double" w:sz="4" w:space="0" w:color="auto"/>
            </w:tcBorders>
          </w:tcPr>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6．校企合作（15分）</w:t>
            </w: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积极创新形式多样的校企合作方式，与企业共同制定人才培养方案、建设专业、开发课程，开展冠名培养、订单式培养，建立校企合作长效机制。市得分=15×达到要求的学校数÷职业学校总数。</w:t>
            </w:r>
          </w:p>
        </w:tc>
        <w:tc>
          <w:tcPr>
            <w:tcW w:w="6445" w:type="dxa"/>
            <w:tcBorders>
              <w:top w:val="single" w:sz="4" w:space="0" w:color="auto"/>
              <w:left w:val="double" w:sz="4" w:space="0" w:color="auto"/>
              <w:bottom w:val="single" w:sz="4" w:space="0" w:color="auto"/>
              <w:right w:val="single" w:sz="4" w:space="0" w:color="auto"/>
            </w:tcBorders>
          </w:tcPr>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6．校企合作（15分）</w:t>
            </w:r>
          </w:p>
          <w:p w:rsidR="00B104F1" w:rsidRPr="009F59E7" w:rsidRDefault="00B104F1" w:rsidP="00F86333">
            <w:pPr>
              <w:ind w:rightChars="-34" w:right="-71"/>
              <w:jc w:val="left"/>
              <w:rPr>
                <w:rFonts w:ascii="汉仪书宋一简" w:eastAsia="汉仪书宋一简" w:hint="eastAsia"/>
                <w:szCs w:val="21"/>
              </w:rPr>
            </w:pPr>
            <w:r w:rsidRPr="009F59E7">
              <w:rPr>
                <w:rFonts w:ascii="汉仪书宋一简" w:eastAsia="汉仪书宋一简" w:hint="eastAsia"/>
                <w:szCs w:val="21"/>
              </w:rPr>
              <w:t>校企合作情况概述：</w:t>
            </w:r>
          </w:p>
          <w:p w:rsidR="00B104F1" w:rsidRPr="009F59E7" w:rsidRDefault="00B104F1" w:rsidP="00F86333">
            <w:pPr>
              <w:ind w:rightChars="-34" w:right="-71"/>
              <w:jc w:val="left"/>
              <w:rPr>
                <w:rFonts w:ascii="汉仪书宋一简" w:eastAsia="汉仪书宋一简" w:hint="eastAsia"/>
                <w:szCs w:val="21"/>
              </w:rPr>
            </w:pPr>
          </w:p>
          <w:p w:rsidR="00B104F1" w:rsidRPr="009F59E7" w:rsidRDefault="00B104F1" w:rsidP="00F86333">
            <w:pPr>
              <w:ind w:rightChars="-34" w:right="-71"/>
              <w:jc w:val="left"/>
              <w:rPr>
                <w:rFonts w:ascii="汉仪书宋一简" w:eastAsia="汉仪书宋一简" w:hint="eastAsia"/>
                <w:szCs w:val="21"/>
              </w:rPr>
            </w:pPr>
            <w:r w:rsidRPr="009F59E7">
              <w:rPr>
                <w:rFonts w:ascii="汉仪书宋一简" w:eastAsia="汉仪书宋一简" w:hint="eastAsia"/>
                <w:szCs w:val="21"/>
              </w:rPr>
              <w:t>未落实校企合作学校名单：</w:t>
            </w:r>
          </w:p>
          <w:p w:rsidR="00B104F1" w:rsidRPr="009F59E7" w:rsidRDefault="00B104F1" w:rsidP="00F86333">
            <w:pPr>
              <w:ind w:rightChars="-34" w:right="-71"/>
              <w:jc w:val="left"/>
              <w:rPr>
                <w:rFonts w:ascii="汉仪书宋一简" w:eastAsia="汉仪书宋一简" w:hint="eastAsia"/>
                <w:szCs w:val="21"/>
              </w:rPr>
            </w:pPr>
          </w:p>
          <w:p w:rsidR="00B104F1" w:rsidRPr="009F59E7" w:rsidRDefault="00B104F1" w:rsidP="00F86333">
            <w:pPr>
              <w:ind w:rightChars="-34" w:right="-71"/>
              <w:jc w:val="left"/>
              <w:rPr>
                <w:rFonts w:ascii="汉仪书宋一简" w:eastAsia="汉仪书宋一简" w:hint="eastAsia"/>
                <w:szCs w:val="21"/>
              </w:rPr>
            </w:pPr>
          </w:p>
        </w:tc>
        <w:tc>
          <w:tcPr>
            <w:tcW w:w="740" w:type="dxa"/>
            <w:tcBorders>
              <w:top w:val="single" w:sz="4" w:space="0" w:color="auto"/>
              <w:left w:val="single" w:sz="4" w:space="0" w:color="auto"/>
              <w:bottom w:val="single" w:sz="4" w:space="0" w:color="auto"/>
              <w:right w:val="single" w:sz="4" w:space="0" w:color="auto"/>
            </w:tcBorders>
          </w:tcPr>
          <w:p w:rsidR="00B104F1" w:rsidRPr="009F59E7" w:rsidRDefault="00B104F1" w:rsidP="00F86333">
            <w:pPr>
              <w:jc w:val="center"/>
              <w:rPr>
                <w:rFonts w:ascii="汉仪书宋一简" w:eastAsia="汉仪书宋一简" w:hint="eastAsia"/>
                <w:szCs w:val="21"/>
              </w:rPr>
            </w:pPr>
          </w:p>
        </w:tc>
      </w:tr>
      <w:tr w:rsidR="00B104F1" w:rsidRPr="009F59E7" w:rsidTr="00F86333">
        <w:trPr>
          <w:cantSplit/>
          <w:trHeight w:val="1775"/>
          <w:jc w:val="center"/>
        </w:trPr>
        <w:tc>
          <w:tcPr>
            <w:tcW w:w="879" w:type="dxa"/>
            <w:tcBorders>
              <w:top w:val="single" w:sz="4" w:space="0" w:color="auto"/>
              <w:left w:val="single" w:sz="4" w:space="0" w:color="auto"/>
              <w:bottom w:val="single" w:sz="4" w:space="0" w:color="auto"/>
              <w:right w:val="single" w:sz="4" w:space="0" w:color="auto"/>
            </w:tcBorders>
            <w:vAlign w:val="center"/>
          </w:tcPr>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zCs w:val="21"/>
              </w:rPr>
              <w:lastRenderedPageBreak/>
              <w:t>A2-B7信息服务机制</w:t>
            </w:r>
          </w:p>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zCs w:val="21"/>
              </w:rPr>
              <w:t>10分</w:t>
            </w:r>
          </w:p>
        </w:tc>
        <w:tc>
          <w:tcPr>
            <w:tcW w:w="6444" w:type="dxa"/>
            <w:tcBorders>
              <w:top w:val="single" w:sz="4" w:space="0" w:color="auto"/>
              <w:left w:val="single" w:sz="4" w:space="0" w:color="auto"/>
              <w:bottom w:val="single" w:sz="4" w:space="0" w:color="auto"/>
              <w:right w:val="double" w:sz="4" w:space="0" w:color="auto"/>
            </w:tcBorders>
          </w:tcPr>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7. 信息服务机制（10分）</w:t>
            </w: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建立人力资源统计、预测、供求信息发布制度，定期向社会发布区域人力资源统计、预测、供求信息。若达到要求，则计10分；若只建立信息发布制度，而未定期向社会发布或发布信息价值较低，则根据情况按6、4、2分三档计分。</w:t>
            </w:r>
          </w:p>
        </w:tc>
        <w:tc>
          <w:tcPr>
            <w:tcW w:w="6445" w:type="dxa"/>
            <w:tcBorders>
              <w:top w:val="single" w:sz="4" w:space="0" w:color="auto"/>
              <w:left w:val="double" w:sz="4" w:space="0" w:color="auto"/>
              <w:bottom w:val="single" w:sz="4" w:space="0" w:color="auto"/>
              <w:right w:val="single" w:sz="4" w:space="0" w:color="auto"/>
            </w:tcBorders>
          </w:tcPr>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7. 信息服务机制（10分）</w:t>
            </w: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是否建立人力资源统计、预测、供求信息发布制度：</w:t>
            </w: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如建立，情况概述：</w:t>
            </w:r>
          </w:p>
          <w:p w:rsidR="00B104F1" w:rsidRPr="009F59E7" w:rsidRDefault="00B104F1" w:rsidP="00F86333">
            <w:pPr>
              <w:jc w:val="left"/>
              <w:rPr>
                <w:rFonts w:ascii="汉仪书宋一简" w:eastAsia="汉仪书宋一简" w:hint="eastAsia"/>
                <w:szCs w:val="21"/>
              </w:rPr>
            </w:pP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是否定期向社会发布区域人力资源统计、预测、供求信息：</w:t>
            </w: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如定期发布，情况概述：</w:t>
            </w:r>
          </w:p>
          <w:p w:rsidR="00B104F1" w:rsidRDefault="00B104F1" w:rsidP="00F86333">
            <w:pPr>
              <w:jc w:val="left"/>
              <w:rPr>
                <w:rFonts w:ascii="汉仪书宋一简" w:eastAsia="汉仪书宋一简" w:hint="eastAsia"/>
                <w:szCs w:val="21"/>
              </w:rPr>
            </w:pPr>
          </w:p>
          <w:p w:rsidR="00B104F1" w:rsidRPr="009F59E7" w:rsidRDefault="00B104F1" w:rsidP="00F86333">
            <w:pPr>
              <w:jc w:val="left"/>
              <w:rPr>
                <w:rFonts w:ascii="汉仪书宋一简" w:eastAsia="汉仪书宋一简" w:hint="eastAsia"/>
                <w:szCs w:val="21"/>
              </w:rPr>
            </w:pPr>
          </w:p>
        </w:tc>
        <w:tc>
          <w:tcPr>
            <w:tcW w:w="740" w:type="dxa"/>
            <w:tcBorders>
              <w:top w:val="single" w:sz="4" w:space="0" w:color="auto"/>
              <w:left w:val="single" w:sz="4" w:space="0" w:color="auto"/>
              <w:bottom w:val="single" w:sz="4" w:space="0" w:color="auto"/>
              <w:right w:val="single" w:sz="4" w:space="0" w:color="auto"/>
            </w:tcBorders>
          </w:tcPr>
          <w:p w:rsidR="00B104F1" w:rsidRPr="009F59E7" w:rsidRDefault="00B104F1" w:rsidP="00F86333">
            <w:pPr>
              <w:jc w:val="center"/>
              <w:rPr>
                <w:rFonts w:ascii="汉仪书宋一简" w:eastAsia="汉仪书宋一简" w:hint="eastAsia"/>
                <w:szCs w:val="21"/>
              </w:rPr>
            </w:pPr>
          </w:p>
        </w:tc>
      </w:tr>
      <w:tr w:rsidR="00B104F1" w:rsidRPr="009F59E7" w:rsidTr="00F86333">
        <w:trPr>
          <w:cantSplit/>
          <w:trHeight w:val="1775"/>
          <w:jc w:val="center"/>
        </w:trPr>
        <w:tc>
          <w:tcPr>
            <w:tcW w:w="879" w:type="dxa"/>
            <w:tcBorders>
              <w:top w:val="single" w:sz="4" w:space="0" w:color="auto"/>
              <w:left w:val="single" w:sz="4" w:space="0" w:color="auto"/>
              <w:bottom w:val="single" w:sz="4" w:space="0" w:color="auto"/>
              <w:right w:val="single" w:sz="4" w:space="0" w:color="auto"/>
            </w:tcBorders>
            <w:vAlign w:val="center"/>
          </w:tcPr>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zCs w:val="21"/>
              </w:rPr>
              <w:lastRenderedPageBreak/>
              <w:t>A2-B8集团化办学</w:t>
            </w:r>
          </w:p>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zCs w:val="21"/>
              </w:rPr>
              <w:t>10分</w:t>
            </w:r>
          </w:p>
        </w:tc>
        <w:tc>
          <w:tcPr>
            <w:tcW w:w="6444" w:type="dxa"/>
            <w:tcBorders>
              <w:top w:val="single" w:sz="4" w:space="0" w:color="auto"/>
              <w:left w:val="single" w:sz="4" w:space="0" w:color="auto"/>
              <w:bottom w:val="single" w:sz="4" w:space="0" w:color="auto"/>
              <w:right w:val="double" w:sz="4" w:space="0" w:color="auto"/>
            </w:tcBorders>
          </w:tcPr>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8.集团化办学（10分）</w:t>
            </w: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建有涵盖当地主要专业群的市级职业教育集团，并有实质性活动内容。若市级职教集团未涵盖当地主要专业群，活动内容少，则按5、4、3、2、1分五档计分。</w:t>
            </w:r>
          </w:p>
        </w:tc>
        <w:tc>
          <w:tcPr>
            <w:tcW w:w="6445" w:type="dxa"/>
            <w:tcBorders>
              <w:top w:val="single" w:sz="4" w:space="0" w:color="auto"/>
              <w:left w:val="double" w:sz="4" w:space="0" w:color="auto"/>
              <w:bottom w:val="single" w:sz="4" w:space="0" w:color="auto"/>
              <w:right w:val="single" w:sz="4" w:space="0" w:color="auto"/>
            </w:tcBorders>
          </w:tcPr>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8.集团化办学（10分）</w:t>
            </w: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是否建有市级职业教育集团：</w:t>
            </w: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如建有，是否涵盖主要专业群：</w:t>
            </w: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如建有，且涵盖主要专业群，是否有实质性活动：</w:t>
            </w: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情况概述：</w:t>
            </w:r>
          </w:p>
          <w:p w:rsidR="00B104F1" w:rsidRPr="009F59E7" w:rsidRDefault="00B104F1" w:rsidP="00F86333">
            <w:pPr>
              <w:jc w:val="left"/>
              <w:rPr>
                <w:rFonts w:ascii="汉仪书宋一简" w:eastAsia="汉仪书宋一简" w:hint="eastAsia"/>
                <w:szCs w:val="21"/>
              </w:rPr>
            </w:pPr>
          </w:p>
          <w:p w:rsidR="00B104F1" w:rsidRPr="009F59E7" w:rsidRDefault="00B104F1" w:rsidP="00F86333">
            <w:pPr>
              <w:jc w:val="left"/>
              <w:rPr>
                <w:rFonts w:ascii="汉仪书宋一简" w:eastAsia="汉仪书宋一简" w:hint="eastAsia"/>
                <w:szCs w:val="21"/>
              </w:rPr>
            </w:pPr>
          </w:p>
        </w:tc>
        <w:tc>
          <w:tcPr>
            <w:tcW w:w="740" w:type="dxa"/>
            <w:tcBorders>
              <w:top w:val="single" w:sz="4" w:space="0" w:color="auto"/>
              <w:left w:val="single" w:sz="4" w:space="0" w:color="auto"/>
              <w:bottom w:val="single" w:sz="4" w:space="0" w:color="auto"/>
              <w:right w:val="single" w:sz="4" w:space="0" w:color="auto"/>
            </w:tcBorders>
          </w:tcPr>
          <w:p w:rsidR="00B104F1" w:rsidRPr="009F59E7" w:rsidRDefault="00B104F1" w:rsidP="00F86333">
            <w:pPr>
              <w:jc w:val="center"/>
              <w:rPr>
                <w:rFonts w:ascii="汉仪书宋一简" w:eastAsia="汉仪书宋一简" w:hint="eastAsia"/>
                <w:szCs w:val="21"/>
              </w:rPr>
            </w:pPr>
          </w:p>
        </w:tc>
      </w:tr>
      <w:tr w:rsidR="00B104F1" w:rsidRPr="009F59E7" w:rsidTr="00F86333">
        <w:trPr>
          <w:cantSplit/>
          <w:trHeight w:val="1775"/>
          <w:jc w:val="center"/>
        </w:trPr>
        <w:tc>
          <w:tcPr>
            <w:tcW w:w="879" w:type="dxa"/>
            <w:tcBorders>
              <w:top w:val="single" w:sz="4" w:space="0" w:color="auto"/>
              <w:left w:val="single" w:sz="4" w:space="0" w:color="auto"/>
              <w:bottom w:val="single" w:sz="4" w:space="0" w:color="auto"/>
              <w:right w:val="single" w:sz="4" w:space="0" w:color="auto"/>
            </w:tcBorders>
            <w:vAlign w:val="center"/>
          </w:tcPr>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zCs w:val="21"/>
              </w:rPr>
              <w:lastRenderedPageBreak/>
              <w:t>A2-B9税收优惠政策</w:t>
            </w:r>
          </w:p>
          <w:p w:rsidR="00B104F1" w:rsidRPr="009F59E7" w:rsidRDefault="00B104F1" w:rsidP="00F86333">
            <w:pPr>
              <w:jc w:val="center"/>
              <w:rPr>
                <w:rFonts w:ascii="汉仪书宋一简" w:eastAsia="汉仪书宋一简" w:hint="eastAsia"/>
                <w:szCs w:val="21"/>
              </w:rPr>
            </w:pPr>
            <w:r w:rsidRPr="009F59E7">
              <w:rPr>
                <w:rFonts w:ascii="汉仪书宋一简" w:eastAsia="汉仪书宋一简" w:hint="eastAsia"/>
                <w:szCs w:val="21"/>
              </w:rPr>
              <w:t>35分</w:t>
            </w:r>
          </w:p>
        </w:tc>
        <w:tc>
          <w:tcPr>
            <w:tcW w:w="6444" w:type="dxa"/>
            <w:tcBorders>
              <w:top w:val="single" w:sz="4" w:space="0" w:color="auto"/>
              <w:left w:val="single" w:sz="4" w:space="0" w:color="auto"/>
              <w:bottom w:val="single" w:sz="4" w:space="0" w:color="auto"/>
              <w:right w:val="double" w:sz="4" w:space="0" w:color="auto"/>
            </w:tcBorders>
          </w:tcPr>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9.税收优惠政策（35分）</w:t>
            </w: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全部落实鲁财税〔2013〕42号文件中的9项税收优惠政策。若达到要求，则计30分。否则，每发现1项税收优惠政策未落实，则扣4分，扣完为止。</w:t>
            </w:r>
          </w:p>
        </w:tc>
        <w:tc>
          <w:tcPr>
            <w:tcW w:w="6445" w:type="dxa"/>
            <w:tcBorders>
              <w:top w:val="single" w:sz="4" w:space="0" w:color="auto"/>
              <w:left w:val="double" w:sz="4" w:space="0" w:color="auto"/>
              <w:bottom w:val="single" w:sz="4" w:space="0" w:color="auto"/>
              <w:right w:val="single" w:sz="4" w:space="0" w:color="auto"/>
            </w:tcBorders>
          </w:tcPr>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9.税收优惠政策（35分）</w:t>
            </w:r>
          </w:p>
          <w:p w:rsidR="00B104F1" w:rsidRPr="009F59E7" w:rsidRDefault="00B104F1" w:rsidP="00F86333">
            <w:pPr>
              <w:jc w:val="left"/>
              <w:rPr>
                <w:rFonts w:ascii="汉仪书宋一简" w:eastAsia="汉仪书宋一简" w:hint="eastAsia"/>
                <w:szCs w:val="21"/>
              </w:rPr>
            </w:pPr>
            <w:r w:rsidRPr="009F59E7">
              <w:rPr>
                <w:rFonts w:ascii="汉仪书宋一简" w:eastAsia="汉仪书宋一简" w:hint="eastAsia"/>
                <w:szCs w:val="21"/>
              </w:rPr>
              <w:t>9项税收优惠政策未落实项目：</w:t>
            </w:r>
          </w:p>
          <w:p w:rsidR="00B104F1" w:rsidRPr="009F59E7" w:rsidRDefault="00B104F1" w:rsidP="00F86333">
            <w:pPr>
              <w:jc w:val="left"/>
              <w:rPr>
                <w:rFonts w:ascii="汉仪书宋一简" w:eastAsia="汉仪书宋一简" w:hint="eastAsia"/>
                <w:szCs w:val="21"/>
              </w:rPr>
            </w:pPr>
          </w:p>
          <w:p w:rsidR="00B104F1" w:rsidRPr="009F59E7" w:rsidRDefault="00B104F1" w:rsidP="00F86333">
            <w:pPr>
              <w:jc w:val="left"/>
              <w:rPr>
                <w:rFonts w:ascii="汉仪书宋一简" w:eastAsia="汉仪书宋一简" w:hint="eastAsia"/>
                <w:szCs w:val="21"/>
              </w:rPr>
            </w:pPr>
          </w:p>
          <w:p w:rsidR="00B104F1" w:rsidRPr="009F59E7" w:rsidRDefault="00B104F1" w:rsidP="00F86333">
            <w:pPr>
              <w:jc w:val="left"/>
              <w:rPr>
                <w:rFonts w:ascii="汉仪书宋一简" w:eastAsia="汉仪书宋一简" w:hint="eastAsia"/>
                <w:szCs w:val="21"/>
              </w:rPr>
            </w:pPr>
          </w:p>
          <w:p w:rsidR="00B104F1" w:rsidRPr="009F59E7" w:rsidRDefault="00B104F1" w:rsidP="00F86333">
            <w:pPr>
              <w:jc w:val="left"/>
              <w:rPr>
                <w:rFonts w:ascii="汉仪书宋一简" w:eastAsia="汉仪书宋一简" w:hint="eastAsia"/>
                <w:szCs w:val="21"/>
              </w:rPr>
            </w:pPr>
          </w:p>
        </w:tc>
        <w:tc>
          <w:tcPr>
            <w:tcW w:w="740" w:type="dxa"/>
            <w:tcBorders>
              <w:top w:val="single" w:sz="4" w:space="0" w:color="auto"/>
              <w:left w:val="single" w:sz="4" w:space="0" w:color="auto"/>
              <w:bottom w:val="single" w:sz="4" w:space="0" w:color="auto"/>
              <w:right w:val="single" w:sz="4" w:space="0" w:color="auto"/>
            </w:tcBorders>
          </w:tcPr>
          <w:p w:rsidR="00B104F1" w:rsidRPr="009F59E7" w:rsidRDefault="00B104F1" w:rsidP="00F86333">
            <w:pPr>
              <w:jc w:val="center"/>
              <w:rPr>
                <w:rFonts w:ascii="汉仪书宋一简" w:eastAsia="汉仪书宋一简" w:hint="eastAsia"/>
                <w:szCs w:val="21"/>
              </w:rPr>
            </w:pPr>
          </w:p>
        </w:tc>
      </w:tr>
    </w:tbl>
    <w:p w:rsidR="00B104F1" w:rsidRPr="00316673" w:rsidRDefault="00B104F1" w:rsidP="00B104F1">
      <w:pPr>
        <w:jc w:val="left"/>
      </w:pPr>
      <w:r w:rsidRPr="00316673">
        <w:br w:type="page"/>
      </w:r>
    </w:p>
    <w:tbl>
      <w:tblPr>
        <w:tblW w:w="14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8"/>
        <w:gridCol w:w="5948"/>
        <w:gridCol w:w="6812"/>
        <w:gridCol w:w="740"/>
      </w:tblGrid>
      <w:tr w:rsidR="00B104F1" w:rsidRPr="00CE4696" w:rsidTr="00F86333">
        <w:trPr>
          <w:cantSplit/>
          <w:trHeight w:val="554"/>
          <w:tblHeader/>
          <w:jc w:val="center"/>
        </w:trPr>
        <w:tc>
          <w:tcPr>
            <w:tcW w:w="1008" w:type="dxa"/>
            <w:tcBorders>
              <w:top w:val="single" w:sz="4" w:space="0" w:color="auto"/>
              <w:left w:val="single" w:sz="4" w:space="0" w:color="auto"/>
              <w:bottom w:val="single" w:sz="4" w:space="0" w:color="auto"/>
              <w:right w:val="single" w:sz="4" w:space="0" w:color="auto"/>
            </w:tcBorders>
            <w:vAlign w:val="center"/>
          </w:tcPr>
          <w:p w:rsidR="00B104F1" w:rsidRPr="00CE4696" w:rsidRDefault="00B104F1" w:rsidP="00F86333">
            <w:pPr>
              <w:jc w:val="center"/>
              <w:rPr>
                <w:rFonts w:ascii="楷体_GB2312" w:eastAsia="楷体_GB2312" w:hint="eastAsia"/>
                <w:szCs w:val="21"/>
              </w:rPr>
            </w:pPr>
            <w:r w:rsidRPr="00CE4696">
              <w:rPr>
                <w:rFonts w:ascii="楷体_GB2312" w:eastAsia="楷体_GB2312" w:hint="eastAsia"/>
                <w:szCs w:val="21"/>
              </w:rPr>
              <w:lastRenderedPageBreak/>
              <w:t>指标</w:t>
            </w:r>
          </w:p>
        </w:tc>
        <w:tc>
          <w:tcPr>
            <w:tcW w:w="5948" w:type="dxa"/>
            <w:tcBorders>
              <w:top w:val="single" w:sz="4" w:space="0" w:color="auto"/>
              <w:left w:val="single" w:sz="4" w:space="0" w:color="auto"/>
              <w:bottom w:val="single" w:sz="4" w:space="0" w:color="auto"/>
              <w:right w:val="double" w:sz="4" w:space="0" w:color="auto"/>
            </w:tcBorders>
            <w:vAlign w:val="center"/>
          </w:tcPr>
          <w:p w:rsidR="00B104F1" w:rsidRPr="00CE4696" w:rsidRDefault="00B104F1" w:rsidP="00F86333">
            <w:pPr>
              <w:jc w:val="center"/>
              <w:rPr>
                <w:rFonts w:ascii="楷体_GB2312" w:eastAsia="楷体_GB2312" w:hint="eastAsia"/>
                <w:szCs w:val="21"/>
              </w:rPr>
            </w:pPr>
            <w:r w:rsidRPr="00CE4696">
              <w:rPr>
                <w:rFonts w:ascii="楷体_GB2312" w:eastAsia="楷体_GB2312" w:hAnsi="宋体" w:cs="宋体" w:hint="eastAsia"/>
                <w:kern w:val="0"/>
                <w:szCs w:val="21"/>
              </w:rPr>
              <w:t>督导评估细则</w:t>
            </w:r>
          </w:p>
        </w:tc>
        <w:tc>
          <w:tcPr>
            <w:tcW w:w="6812" w:type="dxa"/>
            <w:tcBorders>
              <w:top w:val="single" w:sz="4" w:space="0" w:color="auto"/>
              <w:left w:val="double" w:sz="4" w:space="0" w:color="auto"/>
              <w:bottom w:val="single" w:sz="4" w:space="0" w:color="auto"/>
              <w:right w:val="single" w:sz="4" w:space="0" w:color="auto"/>
            </w:tcBorders>
            <w:vAlign w:val="center"/>
          </w:tcPr>
          <w:p w:rsidR="00B104F1" w:rsidRPr="00CE4696" w:rsidRDefault="00B104F1" w:rsidP="00F86333">
            <w:pPr>
              <w:jc w:val="center"/>
              <w:rPr>
                <w:rFonts w:ascii="楷体_GB2312" w:eastAsia="楷体_GB2312" w:hint="eastAsia"/>
                <w:szCs w:val="21"/>
              </w:rPr>
            </w:pPr>
            <w:r w:rsidRPr="00CE4696">
              <w:rPr>
                <w:rFonts w:ascii="楷体_GB2312" w:eastAsia="楷体_GB2312" w:hint="eastAsia"/>
                <w:szCs w:val="21"/>
              </w:rPr>
              <w:t>自评纪要</w:t>
            </w:r>
          </w:p>
        </w:tc>
        <w:tc>
          <w:tcPr>
            <w:tcW w:w="740" w:type="dxa"/>
            <w:tcBorders>
              <w:top w:val="single" w:sz="4" w:space="0" w:color="auto"/>
              <w:left w:val="single" w:sz="4" w:space="0" w:color="auto"/>
              <w:bottom w:val="single" w:sz="4" w:space="0" w:color="auto"/>
              <w:right w:val="single" w:sz="4" w:space="0" w:color="auto"/>
            </w:tcBorders>
            <w:vAlign w:val="center"/>
          </w:tcPr>
          <w:p w:rsidR="00B104F1" w:rsidRPr="00CE4696" w:rsidRDefault="00B104F1" w:rsidP="00F86333">
            <w:pPr>
              <w:rPr>
                <w:rFonts w:ascii="楷体_GB2312" w:eastAsia="楷体_GB2312" w:hint="eastAsia"/>
                <w:szCs w:val="21"/>
              </w:rPr>
            </w:pPr>
            <w:r w:rsidRPr="00CE4696">
              <w:rPr>
                <w:rFonts w:ascii="楷体_GB2312" w:eastAsia="楷体_GB2312" w:hint="eastAsia"/>
                <w:szCs w:val="21"/>
              </w:rPr>
              <w:t>得分</w:t>
            </w:r>
          </w:p>
        </w:tc>
      </w:tr>
      <w:tr w:rsidR="00B104F1" w:rsidRPr="00CE4696" w:rsidTr="00F86333">
        <w:trPr>
          <w:cantSplit/>
          <w:trHeight w:val="1858"/>
          <w:jc w:val="center"/>
        </w:trPr>
        <w:tc>
          <w:tcPr>
            <w:tcW w:w="1008" w:type="dxa"/>
            <w:tcBorders>
              <w:top w:val="single" w:sz="4" w:space="0" w:color="auto"/>
              <w:left w:val="single" w:sz="4" w:space="0" w:color="auto"/>
              <w:bottom w:val="single" w:sz="4" w:space="0" w:color="auto"/>
              <w:right w:val="single" w:sz="4" w:space="0" w:color="auto"/>
            </w:tcBorders>
            <w:vAlign w:val="center"/>
          </w:tcPr>
          <w:p w:rsidR="00B104F1" w:rsidRPr="00CE4696" w:rsidRDefault="00B104F1" w:rsidP="00F86333">
            <w:pPr>
              <w:widowControl/>
              <w:jc w:val="center"/>
              <w:rPr>
                <w:rFonts w:ascii="汉仪书宋一简" w:eastAsia="汉仪书宋一简" w:hint="eastAsia"/>
                <w:szCs w:val="21"/>
              </w:rPr>
            </w:pPr>
            <w:r w:rsidRPr="00CE4696">
              <w:rPr>
                <w:rFonts w:ascii="汉仪书宋一简" w:eastAsia="汉仪书宋一简" w:hint="eastAsia"/>
                <w:szCs w:val="21"/>
              </w:rPr>
              <w:t>A2-B10学生实习责任险制度10分</w:t>
            </w:r>
          </w:p>
        </w:tc>
        <w:tc>
          <w:tcPr>
            <w:tcW w:w="5948" w:type="dxa"/>
            <w:tcBorders>
              <w:top w:val="single" w:sz="4" w:space="0" w:color="auto"/>
              <w:left w:val="single" w:sz="4" w:space="0" w:color="auto"/>
              <w:bottom w:val="single" w:sz="4" w:space="0" w:color="auto"/>
              <w:right w:val="double" w:sz="4" w:space="0" w:color="auto"/>
            </w:tcBorders>
          </w:tcPr>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t>10.学生实习责任保险制度（10分）</w:t>
            </w:r>
          </w:p>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t>学校确保将学生实习实训补贴和投保经费专款专用。若达到要求，则计10分。否则，每有1所学校未落实，则扣3分，扣完为止。</w:t>
            </w:r>
          </w:p>
        </w:tc>
        <w:tc>
          <w:tcPr>
            <w:tcW w:w="6812" w:type="dxa"/>
            <w:tcBorders>
              <w:top w:val="single" w:sz="4" w:space="0" w:color="auto"/>
              <w:left w:val="double" w:sz="4" w:space="0" w:color="auto"/>
              <w:bottom w:val="single" w:sz="4" w:space="0" w:color="auto"/>
              <w:right w:val="single" w:sz="4" w:space="0" w:color="auto"/>
            </w:tcBorders>
          </w:tcPr>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t>10.学生实习责任保险制度（10分）</w:t>
            </w:r>
          </w:p>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t>未落实将学生实习实训补贴和投保经费专款专用的学校名单：</w:t>
            </w:r>
          </w:p>
          <w:p w:rsidR="00B104F1" w:rsidRPr="00CE4696" w:rsidRDefault="00B104F1" w:rsidP="00F86333">
            <w:pPr>
              <w:widowControl/>
              <w:jc w:val="left"/>
              <w:rPr>
                <w:rFonts w:ascii="汉仪书宋一简" w:eastAsia="汉仪书宋一简" w:hint="eastAsia"/>
                <w:szCs w:val="21"/>
              </w:rPr>
            </w:pPr>
          </w:p>
          <w:p w:rsidR="00B104F1" w:rsidRPr="00CE4696" w:rsidRDefault="00B104F1" w:rsidP="00F86333">
            <w:pPr>
              <w:widowControl/>
              <w:jc w:val="left"/>
              <w:rPr>
                <w:rFonts w:ascii="汉仪书宋一简" w:eastAsia="汉仪书宋一简" w:hint="eastAsia"/>
                <w:szCs w:val="21"/>
              </w:rPr>
            </w:pPr>
          </w:p>
          <w:p w:rsidR="00B104F1" w:rsidRPr="00CE4696" w:rsidRDefault="00B104F1" w:rsidP="00F86333">
            <w:pPr>
              <w:widowControl/>
              <w:jc w:val="left"/>
              <w:rPr>
                <w:rFonts w:ascii="汉仪书宋一简" w:eastAsia="汉仪书宋一简" w:hint="eastAsia"/>
                <w:szCs w:val="21"/>
              </w:rPr>
            </w:pPr>
          </w:p>
          <w:p w:rsidR="00B104F1" w:rsidRPr="00CE4696" w:rsidRDefault="00B104F1" w:rsidP="00F86333">
            <w:pPr>
              <w:widowControl/>
              <w:jc w:val="left"/>
              <w:rPr>
                <w:rFonts w:ascii="汉仪书宋一简" w:eastAsia="汉仪书宋一简" w:hint="eastAsia"/>
                <w:szCs w:val="21"/>
              </w:rPr>
            </w:pPr>
          </w:p>
        </w:tc>
        <w:tc>
          <w:tcPr>
            <w:tcW w:w="740" w:type="dxa"/>
            <w:tcBorders>
              <w:top w:val="single" w:sz="4" w:space="0" w:color="auto"/>
              <w:left w:val="single" w:sz="4" w:space="0" w:color="auto"/>
              <w:bottom w:val="single" w:sz="4" w:space="0" w:color="auto"/>
              <w:right w:val="single" w:sz="4" w:space="0" w:color="auto"/>
            </w:tcBorders>
          </w:tcPr>
          <w:p w:rsidR="00B104F1" w:rsidRPr="00CE4696" w:rsidRDefault="00B104F1" w:rsidP="00F86333">
            <w:pPr>
              <w:jc w:val="center"/>
              <w:rPr>
                <w:rFonts w:ascii="汉仪书宋一简" w:eastAsia="汉仪书宋一简" w:hint="eastAsia"/>
                <w:szCs w:val="21"/>
              </w:rPr>
            </w:pPr>
          </w:p>
        </w:tc>
      </w:tr>
      <w:tr w:rsidR="00B104F1" w:rsidRPr="00CE4696" w:rsidTr="00F86333">
        <w:trPr>
          <w:cantSplit/>
          <w:trHeight w:val="2229"/>
          <w:jc w:val="center"/>
        </w:trPr>
        <w:tc>
          <w:tcPr>
            <w:tcW w:w="1008" w:type="dxa"/>
            <w:tcBorders>
              <w:top w:val="single" w:sz="4" w:space="0" w:color="auto"/>
              <w:left w:val="single" w:sz="4" w:space="0" w:color="auto"/>
              <w:bottom w:val="single" w:sz="4" w:space="0" w:color="auto"/>
              <w:right w:val="single" w:sz="4" w:space="0" w:color="auto"/>
            </w:tcBorders>
            <w:vAlign w:val="center"/>
          </w:tcPr>
          <w:p w:rsidR="00B104F1" w:rsidRPr="00CE4696" w:rsidRDefault="00B104F1" w:rsidP="00F86333">
            <w:pPr>
              <w:widowControl/>
              <w:jc w:val="center"/>
              <w:rPr>
                <w:rFonts w:ascii="汉仪书宋一简" w:eastAsia="汉仪书宋一简" w:hint="eastAsia"/>
                <w:szCs w:val="21"/>
              </w:rPr>
            </w:pPr>
            <w:r w:rsidRPr="00CE4696">
              <w:rPr>
                <w:rFonts w:ascii="汉仪书宋一简" w:eastAsia="汉仪书宋一简" w:hint="eastAsia"/>
                <w:szCs w:val="21"/>
              </w:rPr>
              <w:lastRenderedPageBreak/>
              <w:t>A2-B11公共实训中心20分</w:t>
            </w:r>
          </w:p>
        </w:tc>
        <w:tc>
          <w:tcPr>
            <w:tcW w:w="5948" w:type="dxa"/>
            <w:tcBorders>
              <w:top w:val="single" w:sz="4" w:space="0" w:color="auto"/>
              <w:left w:val="single" w:sz="4" w:space="0" w:color="auto"/>
              <w:bottom w:val="single" w:sz="4" w:space="0" w:color="auto"/>
              <w:right w:val="double" w:sz="4" w:space="0" w:color="auto"/>
            </w:tcBorders>
          </w:tcPr>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t>11.公共实训中心（20分）</w:t>
            </w:r>
          </w:p>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t>落实公共实训中心建设和政府购买实训服务办法，各设区市根据经济社会发展实际，按照多元化投入、市场化运作、企业化管理的方式，建设公共实训中心，并且运转良好。若达到要求，则计20分；若市场化运作、企业化管理中的任何1项未实施，则扣3分；根据运转情况按14、10、6、2分四档计分。</w:t>
            </w:r>
          </w:p>
        </w:tc>
        <w:tc>
          <w:tcPr>
            <w:tcW w:w="6812" w:type="dxa"/>
            <w:tcBorders>
              <w:top w:val="single" w:sz="4" w:space="0" w:color="auto"/>
              <w:left w:val="double" w:sz="4" w:space="0" w:color="auto"/>
              <w:bottom w:val="single" w:sz="4" w:space="0" w:color="auto"/>
              <w:right w:val="single" w:sz="4" w:space="0" w:color="auto"/>
            </w:tcBorders>
          </w:tcPr>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t>11.公共实训中心（20分）</w:t>
            </w:r>
          </w:p>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t>是否建有公共实训中心：</w:t>
            </w:r>
          </w:p>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t>如建有，是否市场化运作：</w:t>
            </w:r>
          </w:p>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t>如建有，是否企业化管理：</w:t>
            </w:r>
          </w:p>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t>情况概述：</w:t>
            </w:r>
          </w:p>
          <w:p w:rsidR="00B104F1" w:rsidRPr="00CE4696" w:rsidRDefault="00B104F1" w:rsidP="00F86333">
            <w:pPr>
              <w:widowControl/>
              <w:jc w:val="left"/>
              <w:rPr>
                <w:rFonts w:ascii="汉仪书宋一简" w:eastAsia="汉仪书宋一简" w:hint="eastAsia"/>
                <w:szCs w:val="21"/>
              </w:rPr>
            </w:pPr>
          </w:p>
          <w:p w:rsidR="00B104F1" w:rsidRPr="00CE4696" w:rsidRDefault="00B104F1" w:rsidP="00F86333">
            <w:pPr>
              <w:widowControl/>
              <w:jc w:val="left"/>
              <w:rPr>
                <w:rFonts w:ascii="汉仪书宋一简" w:eastAsia="汉仪书宋一简" w:hint="eastAsia"/>
                <w:szCs w:val="21"/>
              </w:rPr>
            </w:pPr>
          </w:p>
        </w:tc>
        <w:tc>
          <w:tcPr>
            <w:tcW w:w="740" w:type="dxa"/>
            <w:tcBorders>
              <w:top w:val="single" w:sz="4" w:space="0" w:color="auto"/>
              <w:left w:val="single" w:sz="4" w:space="0" w:color="auto"/>
              <w:bottom w:val="single" w:sz="4" w:space="0" w:color="auto"/>
              <w:right w:val="single" w:sz="4" w:space="0" w:color="auto"/>
            </w:tcBorders>
          </w:tcPr>
          <w:p w:rsidR="00B104F1" w:rsidRPr="00CE4696" w:rsidRDefault="00B104F1" w:rsidP="00F86333">
            <w:pPr>
              <w:jc w:val="center"/>
              <w:rPr>
                <w:rFonts w:ascii="汉仪书宋一简" w:eastAsia="汉仪书宋一简" w:hint="eastAsia"/>
                <w:szCs w:val="21"/>
              </w:rPr>
            </w:pPr>
          </w:p>
        </w:tc>
      </w:tr>
      <w:tr w:rsidR="00B104F1" w:rsidRPr="00CE4696" w:rsidTr="00F86333">
        <w:trPr>
          <w:cantSplit/>
          <w:trHeight w:val="1204"/>
          <w:jc w:val="center"/>
        </w:trPr>
        <w:tc>
          <w:tcPr>
            <w:tcW w:w="1008" w:type="dxa"/>
            <w:vMerge w:val="restart"/>
            <w:tcBorders>
              <w:top w:val="single" w:sz="4" w:space="0" w:color="auto"/>
              <w:left w:val="single" w:sz="4" w:space="0" w:color="auto"/>
              <w:right w:val="single" w:sz="4" w:space="0" w:color="auto"/>
            </w:tcBorders>
            <w:vAlign w:val="center"/>
          </w:tcPr>
          <w:p w:rsidR="00B104F1" w:rsidRPr="00CE4696" w:rsidRDefault="00B104F1" w:rsidP="00F86333">
            <w:pPr>
              <w:jc w:val="center"/>
              <w:rPr>
                <w:rFonts w:ascii="汉仪书宋一简" w:eastAsia="汉仪书宋一简" w:hint="eastAsia"/>
                <w:szCs w:val="21"/>
              </w:rPr>
            </w:pPr>
            <w:r w:rsidRPr="00CE4696">
              <w:rPr>
                <w:rFonts w:ascii="汉仪书宋一简" w:eastAsia="汉仪书宋一简" w:hint="eastAsia"/>
                <w:szCs w:val="21"/>
              </w:rPr>
              <w:t>A3-B12</w:t>
            </w:r>
          </w:p>
          <w:p w:rsidR="00B104F1" w:rsidRPr="00CE4696" w:rsidRDefault="00B104F1" w:rsidP="00F86333">
            <w:pPr>
              <w:jc w:val="center"/>
              <w:rPr>
                <w:rFonts w:ascii="汉仪书宋一简" w:eastAsia="汉仪书宋一简" w:hint="eastAsia"/>
                <w:szCs w:val="21"/>
              </w:rPr>
            </w:pPr>
            <w:r w:rsidRPr="00CE4696">
              <w:rPr>
                <w:rFonts w:ascii="汉仪书宋一简" w:eastAsia="汉仪书宋一简" w:hint="eastAsia"/>
                <w:szCs w:val="21"/>
              </w:rPr>
              <w:t>专业</w:t>
            </w:r>
          </w:p>
          <w:p w:rsidR="00B104F1" w:rsidRPr="00CE4696" w:rsidRDefault="00B104F1" w:rsidP="00F86333">
            <w:pPr>
              <w:jc w:val="center"/>
              <w:rPr>
                <w:rFonts w:ascii="汉仪书宋一简" w:eastAsia="汉仪书宋一简" w:hint="eastAsia"/>
                <w:szCs w:val="21"/>
              </w:rPr>
            </w:pPr>
            <w:r w:rsidRPr="00CE4696">
              <w:rPr>
                <w:rFonts w:ascii="汉仪书宋一简" w:eastAsia="汉仪书宋一简" w:hint="eastAsia"/>
                <w:szCs w:val="21"/>
              </w:rPr>
              <w:t>建设</w:t>
            </w:r>
          </w:p>
          <w:p w:rsidR="00B104F1" w:rsidRPr="00CE4696" w:rsidRDefault="00B104F1" w:rsidP="00F86333">
            <w:pPr>
              <w:jc w:val="center"/>
              <w:rPr>
                <w:rFonts w:ascii="汉仪书宋一简" w:eastAsia="汉仪书宋一简" w:hint="eastAsia"/>
                <w:szCs w:val="21"/>
              </w:rPr>
            </w:pPr>
            <w:r w:rsidRPr="00CE4696">
              <w:rPr>
                <w:rFonts w:ascii="汉仪书宋一简" w:eastAsia="汉仪书宋一简" w:hint="eastAsia"/>
                <w:szCs w:val="21"/>
              </w:rPr>
              <w:t>20分</w:t>
            </w:r>
          </w:p>
        </w:tc>
        <w:tc>
          <w:tcPr>
            <w:tcW w:w="5948" w:type="dxa"/>
            <w:vMerge w:val="restart"/>
            <w:tcBorders>
              <w:top w:val="single" w:sz="4" w:space="0" w:color="auto"/>
              <w:left w:val="single" w:sz="4" w:space="0" w:color="auto"/>
              <w:right w:val="double" w:sz="4" w:space="0" w:color="auto"/>
            </w:tcBorders>
          </w:tcPr>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t>12.专业建设（20分）</w:t>
            </w:r>
          </w:p>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t>①分专业集群成立市级职业教育专业建设指导委员会并发挥积极作用。若达到要求，则计5分；若主要专业群的职业教育专业建设指导委员会缺少1个，则扣1分，最高不超过5分。</w:t>
            </w:r>
          </w:p>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lastRenderedPageBreak/>
              <w:t>②落实中职学校专业分级认定制度，专业设置和培养规模基本适应区域产业发展人力资源需求，专业差异化发展。若达到要求，则计10分；若未完全达到要求，根据落实情况按8、6、4、2、1分五档计分。</w:t>
            </w:r>
          </w:p>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t>③形成一批品牌（特色）专业（群）。每有1个省级品牌（特色）专业（群）计1.5分，最高不超过5分。</w:t>
            </w:r>
          </w:p>
        </w:tc>
        <w:tc>
          <w:tcPr>
            <w:tcW w:w="6812" w:type="dxa"/>
            <w:vMerge w:val="restart"/>
            <w:tcBorders>
              <w:top w:val="single" w:sz="4" w:space="0" w:color="auto"/>
              <w:left w:val="double" w:sz="4" w:space="0" w:color="auto"/>
              <w:right w:val="single" w:sz="4" w:space="0" w:color="auto"/>
            </w:tcBorders>
          </w:tcPr>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lastRenderedPageBreak/>
              <w:t>12.专业建设（20分）</w:t>
            </w:r>
          </w:p>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fldChar w:fldCharType="begin"/>
            </w:r>
            <w:r w:rsidRPr="00CE4696">
              <w:rPr>
                <w:rFonts w:ascii="汉仪书宋一简" w:eastAsia="汉仪书宋一简" w:hint="eastAsia"/>
                <w:szCs w:val="21"/>
              </w:rPr>
              <w:instrText xml:space="preserve"> = 1 \* GB3 </w:instrText>
            </w:r>
            <w:r w:rsidRPr="00CE4696">
              <w:rPr>
                <w:rFonts w:ascii="汉仪书宋一简" w:eastAsia="汉仪书宋一简" w:hint="eastAsia"/>
                <w:szCs w:val="21"/>
              </w:rPr>
              <w:fldChar w:fldCharType="separate"/>
            </w:r>
            <w:r w:rsidRPr="00CE4696">
              <w:rPr>
                <w:rFonts w:ascii="汉仪书宋一简" w:eastAsia="汉仪书宋一简" w:hint="eastAsia"/>
                <w:szCs w:val="21"/>
              </w:rPr>
              <w:t>①</w:t>
            </w:r>
            <w:r w:rsidRPr="00CE4696">
              <w:rPr>
                <w:rFonts w:ascii="汉仪书宋一简" w:eastAsia="汉仪书宋一简" w:hint="eastAsia"/>
                <w:szCs w:val="21"/>
              </w:rPr>
              <w:fldChar w:fldCharType="end"/>
            </w:r>
            <w:r w:rsidRPr="00CE4696">
              <w:rPr>
                <w:rFonts w:ascii="汉仪书宋一简" w:eastAsia="汉仪书宋一简" w:hint="eastAsia"/>
                <w:szCs w:val="21"/>
              </w:rPr>
              <w:t>建立市级职业教育专业建设指导委员会情况（列出主要专业集群）：</w:t>
            </w:r>
          </w:p>
          <w:p w:rsidR="00B104F1" w:rsidRPr="00CE4696" w:rsidRDefault="00B104F1" w:rsidP="00F86333">
            <w:pPr>
              <w:widowControl/>
              <w:jc w:val="left"/>
              <w:rPr>
                <w:rFonts w:ascii="汉仪书宋一简" w:eastAsia="汉仪书宋一简" w:hint="eastAsia"/>
                <w:szCs w:val="21"/>
              </w:rPr>
            </w:pPr>
          </w:p>
          <w:p w:rsidR="00B104F1" w:rsidRPr="00CE4696" w:rsidRDefault="00B104F1" w:rsidP="00F86333">
            <w:pPr>
              <w:widowControl/>
              <w:jc w:val="left"/>
              <w:rPr>
                <w:rFonts w:ascii="汉仪书宋一简" w:eastAsia="汉仪书宋一简" w:hint="eastAsia"/>
                <w:szCs w:val="21"/>
              </w:rPr>
            </w:pPr>
          </w:p>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lastRenderedPageBreak/>
              <w:t>②落实中职学校专业分级认定制度情况概述：</w:t>
            </w:r>
          </w:p>
          <w:p w:rsidR="00B104F1" w:rsidRPr="00CE4696" w:rsidRDefault="00B104F1" w:rsidP="00F86333">
            <w:pPr>
              <w:widowControl/>
              <w:jc w:val="left"/>
              <w:rPr>
                <w:rFonts w:ascii="汉仪书宋一简" w:eastAsia="汉仪书宋一简" w:hint="eastAsia"/>
                <w:szCs w:val="21"/>
              </w:rPr>
            </w:pPr>
          </w:p>
          <w:p w:rsidR="00B104F1" w:rsidRPr="00CE4696" w:rsidRDefault="00B104F1" w:rsidP="00F86333">
            <w:pPr>
              <w:widowControl/>
              <w:jc w:val="left"/>
              <w:rPr>
                <w:rFonts w:ascii="汉仪书宋一简" w:eastAsia="汉仪书宋一简" w:hint="eastAsia"/>
                <w:szCs w:val="21"/>
              </w:rPr>
            </w:pPr>
          </w:p>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t>③省级特色专业名称：</w:t>
            </w:r>
          </w:p>
          <w:p w:rsidR="00B104F1" w:rsidRPr="00CE4696" w:rsidRDefault="00B104F1" w:rsidP="00F86333">
            <w:pPr>
              <w:widowControl/>
              <w:jc w:val="left"/>
              <w:rPr>
                <w:rFonts w:ascii="汉仪书宋一简" w:eastAsia="汉仪书宋一简" w:hint="eastAsia"/>
                <w:szCs w:val="21"/>
              </w:rPr>
            </w:pPr>
          </w:p>
          <w:p w:rsidR="00B104F1" w:rsidRPr="00CE4696" w:rsidRDefault="00B104F1" w:rsidP="00F86333">
            <w:pPr>
              <w:widowControl/>
              <w:jc w:val="left"/>
              <w:rPr>
                <w:rFonts w:ascii="汉仪书宋一简" w:eastAsia="汉仪书宋一简" w:hint="eastAsia"/>
                <w:szCs w:val="21"/>
              </w:rPr>
            </w:pPr>
            <w:r w:rsidRPr="00CE4696">
              <w:rPr>
                <w:rFonts w:ascii="汉仪书宋一简" w:eastAsia="汉仪书宋一简" w:hint="eastAsia"/>
                <w:szCs w:val="21"/>
              </w:rPr>
              <w:t>品牌专业（群）名称及情况概述：</w:t>
            </w:r>
          </w:p>
          <w:p w:rsidR="00B104F1" w:rsidRPr="00CE4696" w:rsidRDefault="00B104F1" w:rsidP="00F86333">
            <w:pPr>
              <w:widowControl/>
              <w:jc w:val="left"/>
              <w:rPr>
                <w:rFonts w:ascii="汉仪书宋一简" w:eastAsia="汉仪书宋一简" w:hint="eastAsia"/>
                <w:szCs w:val="21"/>
              </w:rPr>
            </w:pPr>
          </w:p>
          <w:p w:rsidR="00B104F1" w:rsidRPr="00CE4696" w:rsidRDefault="00B104F1" w:rsidP="00F86333">
            <w:pPr>
              <w:widowControl/>
              <w:jc w:val="left"/>
              <w:rPr>
                <w:rFonts w:ascii="汉仪书宋一简" w:eastAsia="汉仪书宋一简" w:hint="eastAsia"/>
                <w:szCs w:val="21"/>
              </w:rPr>
            </w:pPr>
          </w:p>
        </w:tc>
        <w:tc>
          <w:tcPr>
            <w:tcW w:w="740" w:type="dxa"/>
            <w:tcBorders>
              <w:top w:val="single" w:sz="4" w:space="0" w:color="auto"/>
              <w:left w:val="single" w:sz="4" w:space="0" w:color="auto"/>
              <w:bottom w:val="single" w:sz="4" w:space="0" w:color="auto"/>
              <w:right w:val="single" w:sz="4" w:space="0" w:color="auto"/>
            </w:tcBorders>
          </w:tcPr>
          <w:p w:rsidR="00B104F1" w:rsidRPr="00CE4696" w:rsidRDefault="00B104F1" w:rsidP="00F86333">
            <w:pPr>
              <w:widowControl/>
              <w:jc w:val="center"/>
              <w:rPr>
                <w:rFonts w:ascii="汉仪书宋一简" w:eastAsia="汉仪书宋一简" w:hint="eastAsia"/>
                <w:szCs w:val="21"/>
              </w:rPr>
            </w:pPr>
            <w:r w:rsidRPr="00CE4696">
              <w:rPr>
                <w:rFonts w:ascii="汉仪书宋一简" w:eastAsia="汉仪书宋一简" w:hint="eastAsia"/>
                <w:szCs w:val="21"/>
              </w:rPr>
              <w:lastRenderedPageBreak/>
              <w:fldChar w:fldCharType="begin"/>
            </w:r>
            <w:r w:rsidRPr="00CE4696">
              <w:rPr>
                <w:rFonts w:ascii="汉仪书宋一简" w:eastAsia="汉仪书宋一简" w:hint="eastAsia"/>
                <w:szCs w:val="21"/>
              </w:rPr>
              <w:instrText xml:space="preserve"> = 1 \* GB3 </w:instrText>
            </w:r>
            <w:r w:rsidRPr="00CE4696">
              <w:rPr>
                <w:rFonts w:ascii="汉仪书宋一简" w:eastAsia="汉仪书宋一简" w:hint="eastAsia"/>
                <w:szCs w:val="21"/>
              </w:rPr>
              <w:fldChar w:fldCharType="separate"/>
            </w:r>
            <w:r w:rsidRPr="00CE4696">
              <w:rPr>
                <w:rFonts w:ascii="汉仪书宋一简" w:eastAsia="汉仪书宋一简" w:hint="eastAsia"/>
                <w:szCs w:val="21"/>
              </w:rPr>
              <w:t>①</w:t>
            </w:r>
            <w:r w:rsidRPr="00CE4696">
              <w:rPr>
                <w:rFonts w:ascii="汉仪书宋一简" w:eastAsia="汉仪书宋一简" w:hint="eastAsia"/>
                <w:szCs w:val="21"/>
              </w:rPr>
              <w:fldChar w:fldCharType="end"/>
            </w:r>
          </w:p>
          <w:p w:rsidR="00B104F1" w:rsidRPr="00CE4696" w:rsidRDefault="00B104F1" w:rsidP="00F86333">
            <w:pPr>
              <w:widowControl/>
              <w:jc w:val="center"/>
              <w:rPr>
                <w:rFonts w:ascii="汉仪书宋一简" w:eastAsia="汉仪书宋一简" w:hint="eastAsia"/>
                <w:szCs w:val="21"/>
              </w:rPr>
            </w:pPr>
          </w:p>
        </w:tc>
      </w:tr>
      <w:tr w:rsidR="00B104F1" w:rsidRPr="00CE4696" w:rsidTr="00F86333">
        <w:trPr>
          <w:cantSplit/>
          <w:trHeight w:val="1154"/>
          <w:jc w:val="center"/>
        </w:trPr>
        <w:tc>
          <w:tcPr>
            <w:tcW w:w="1008" w:type="dxa"/>
            <w:vMerge/>
            <w:tcBorders>
              <w:left w:val="single" w:sz="4" w:space="0" w:color="auto"/>
              <w:right w:val="single" w:sz="4" w:space="0" w:color="auto"/>
            </w:tcBorders>
          </w:tcPr>
          <w:p w:rsidR="00B104F1" w:rsidRPr="00CE4696" w:rsidRDefault="00B104F1" w:rsidP="00F86333">
            <w:pPr>
              <w:jc w:val="center"/>
              <w:rPr>
                <w:rFonts w:ascii="汉仪书宋一简" w:eastAsia="汉仪书宋一简" w:hint="eastAsia"/>
                <w:szCs w:val="21"/>
              </w:rPr>
            </w:pPr>
          </w:p>
        </w:tc>
        <w:tc>
          <w:tcPr>
            <w:tcW w:w="5948" w:type="dxa"/>
            <w:vMerge/>
            <w:tcBorders>
              <w:left w:val="single" w:sz="4" w:space="0" w:color="auto"/>
              <w:right w:val="double" w:sz="4" w:space="0" w:color="auto"/>
            </w:tcBorders>
          </w:tcPr>
          <w:p w:rsidR="00B104F1" w:rsidRPr="00CE4696" w:rsidRDefault="00B104F1" w:rsidP="00F86333">
            <w:pPr>
              <w:widowControl/>
              <w:jc w:val="left"/>
              <w:rPr>
                <w:rFonts w:ascii="汉仪书宋一简" w:eastAsia="汉仪书宋一简" w:hint="eastAsia"/>
                <w:szCs w:val="21"/>
              </w:rPr>
            </w:pPr>
          </w:p>
        </w:tc>
        <w:tc>
          <w:tcPr>
            <w:tcW w:w="6812" w:type="dxa"/>
            <w:vMerge/>
            <w:tcBorders>
              <w:left w:val="double" w:sz="4" w:space="0" w:color="auto"/>
              <w:right w:val="single" w:sz="4" w:space="0" w:color="auto"/>
            </w:tcBorders>
          </w:tcPr>
          <w:p w:rsidR="00B104F1" w:rsidRPr="00CE4696" w:rsidRDefault="00B104F1" w:rsidP="00F86333">
            <w:pPr>
              <w:widowControl/>
              <w:jc w:val="left"/>
              <w:rPr>
                <w:rFonts w:ascii="汉仪书宋一简" w:eastAsia="汉仪书宋一简" w:hint="eastAsia"/>
                <w:szCs w:val="21"/>
              </w:rPr>
            </w:pPr>
          </w:p>
        </w:tc>
        <w:tc>
          <w:tcPr>
            <w:tcW w:w="740" w:type="dxa"/>
            <w:tcBorders>
              <w:top w:val="single" w:sz="4" w:space="0" w:color="auto"/>
              <w:left w:val="single" w:sz="4" w:space="0" w:color="auto"/>
              <w:bottom w:val="single" w:sz="4" w:space="0" w:color="auto"/>
              <w:right w:val="single" w:sz="4" w:space="0" w:color="auto"/>
            </w:tcBorders>
          </w:tcPr>
          <w:p w:rsidR="00B104F1" w:rsidRPr="00CE4696" w:rsidRDefault="00B104F1" w:rsidP="00F86333">
            <w:pPr>
              <w:jc w:val="center"/>
              <w:rPr>
                <w:rFonts w:ascii="汉仪书宋一简" w:eastAsia="汉仪书宋一简" w:hint="eastAsia"/>
                <w:szCs w:val="21"/>
              </w:rPr>
            </w:pPr>
            <w:r w:rsidRPr="00CE4696">
              <w:rPr>
                <w:rFonts w:ascii="汉仪书宋一简" w:eastAsia="汉仪书宋一简" w:hint="eastAsia"/>
                <w:szCs w:val="21"/>
              </w:rPr>
              <w:t>②</w:t>
            </w:r>
          </w:p>
          <w:p w:rsidR="00B104F1" w:rsidRPr="00CE4696" w:rsidRDefault="00B104F1" w:rsidP="00F86333">
            <w:pPr>
              <w:jc w:val="center"/>
              <w:rPr>
                <w:rFonts w:ascii="汉仪书宋一简" w:eastAsia="汉仪书宋一简" w:hint="eastAsia"/>
                <w:szCs w:val="21"/>
              </w:rPr>
            </w:pPr>
          </w:p>
        </w:tc>
      </w:tr>
      <w:tr w:rsidR="00B104F1" w:rsidRPr="00CE4696" w:rsidTr="00F86333">
        <w:trPr>
          <w:cantSplit/>
          <w:trHeight w:val="1444"/>
          <w:jc w:val="center"/>
        </w:trPr>
        <w:tc>
          <w:tcPr>
            <w:tcW w:w="1008" w:type="dxa"/>
            <w:vMerge/>
            <w:tcBorders>
              <w:left w:val="single" w:sz="4" w:space="0" w:color="auto"/>
              <w:bottom w:val="single" w:sz="4" w:space="0" w:color="auto"/>
              <w:right w:val="single" w:sz="4" w:space="0" w:color="auto"/>
            </w:tcBorders>
          </w:tcPr>
          <w:p w:rsidR="00B104F1" w:rsidRPr="00CE4696" w:rsidRDefault="00B104F1" w:rsidP="00F86333">
            <w:pPr>
              <w:jc w:val="center"/>
              <w:rPr>
                <w:rFonts w:ascii="汉仪书宋一简" w:eastAsia="汉仪书宋一简" w:hint="eastAsia"/>
                <w:szCs w:val="21"/>
              </w:rPr>
            </w:pPr>
          </w:p>
        </w:tc>
        <w:tc>
          <w:tcPr>
            <w:tcW w:w="5948" w:type="dxa"/>
            <w:vMerge/>
            <w:tcBorders>
              <w:left w:val="single" w:sz="4" w:space="0" w:color="auto"/>
              <w:bottom w:val="single" w:sz="4" w:space="0" w:color="auto"/>
              <w:right w:val="double" w:sz="4" w:space="0" w:color="auto"/>
            </w:tcBorders>
          </w:tcPr>
          <w:p w:rsidR="00B104F1" w:rsidRPr="00CE4696" w:rsidRDefault="00B104F1" w:rsidP="00F86333">
            <w:pPr>
              <w:widowControl/>
              <w:jc w:val="left"/>
              <w:rPr>
                <w:rFonts w:ascii="汉仪书宋一简" w:eastAsia="汉仪书宋一简" w:hint="eastAsia"/>
                <w:szCs w:val="21"/>
              </w:rPr>
            </w:pPr>
          </w:p>
        </w:tc>
        <w:tc>
          <w:tcPr>
            <w:tcW w:w="6812" w:type="dxa"/>
            <w:vMerge/>
            <w:tcBorders>
              <w:left w:val="double" w:sz="4" w:space="0" w:color="auto"/>
              <w:bottom w:val="single" w:sz="4" w:space="0" w:color="auto"/>
              <w:right w:val="single" w:sz="4" w:space="0" w:color="auto"/>
            </w:tcBorders>
          </w:tcPr>
          <w:p w:rsidR="00B104F1" w:rsidRPr="00CE4696" w:rsidRDefault="00B104F1" w:rsidP="00F86333">
            <w:pPr>
              <w:widowControl/>
              <w:jc w:val="left"/>
              <w:rPr>
                <w:rFonts w:ascii="汉仪书宋一简" w:eastAsia="汉仪书宋一简" w:hint="eastAsia"/>
                <w:szCs w:val="21"/>
              </w:rPr>
            </w:pPr>
          </w:p>
        </w:tc>
        <w:tc>
          <w:tcPr>
            <w:tcW w:w="740" w:type="dxa"/>
            <w:tcBorders>
              <w:top w:val="single" w:sz="4" w:space="0" w:color="auto"/>
              <w:left w:val="single" w:sz="4" w:space="0" w:color="auto"/>
              <w:bottom w:val="single" w:sz="4" w:space="0" w:color="auto"/>
              <w:right w:val="single" w:sz="4" w:space="0" w:color="auto"/>
            </w:tcBorders>
          </w:tcPr>
          <w:p w:rsidR="00B104F1" w:rsidRPr="00CE4696" w:rsidRDefault="00B104F1" w:rsidP="00F86333">
            <w:pPr>
              <w:jc w:val="center"/>
              <w:rPr>
                <w:rFonts w:ascii="汉仪书宋一简" w:eastAsia="汉仪书宋一简" w:hint="eastAsia"/>
                <w:szCs w:val="21"/>
              </w:rPr>
            </w:pPr>
            <w:r w:rsidRPr="00CE4696">
              <w:rPr>
                <w:rFonts w:ascii="汉仪书宋一简" w:eastAsia="汉仪书宋一简" w:hint="eastAsia"/>
                <w:szCs w:val="21"/>
              </w:rPr>
              <w:t>③</w:t>
            </w:r>
          </w:p>
          <w:p w:rsidR="00B104F1" w:rsidRPr="00CE4696" w:rsidRDefault="00B104F1" w:rsidP="00F86333">
            <w:pPr>
              <w:jc w:val="center"/>
              <w:rPr>
                <w:rFonts w:ascii="汉仪书宋一简" w:eastAsia="汉仪书宋一简" w:hint="eastAsia"/>
                <w:szCs w:val="21"/>
              </w:rPr>
            </w:pPr>
          </w:p>
        </w:tc>
      </w:tr>
    </w:tbl>
    <w:p w:rsidR="00B104F1" w:rsidRDefault="00B104F1" w:rsidP="00B104F1">
      <w:pPr>
        <w:jc w:val="center"/>
        <w:rPr>
          <w:rFonts w:hint="eastAsia"/>
          <w:szCs w:val="21"/>
        </w:rPr>
      </w:pPr>
    </w:p>
    <w:p w:rsidR="00B104F1" w:rsidRDefault="00B104F1" w:rsidP="00B104F1">
      <w:pPr>
        <w:jc w:val="center"/>
        <w:rPr>
          <w:rFonts w:hint="eastAsia"/>
          <w:szCs w:val="21"/>
        </w:rPr>
      </w:pPr>
    </w:p>
    <w:p w:rsidR="00B104F1" w:rsidRDefault="00B104F1" w:rsidP="00B104F1">
      <w:pPr>
        <w:jc w:val="center"/>
        <w:rPr>
          <w:rFonts w:hint="eastAsia"/>
          <w:szCs w:val="21"/>
        </w:rPr>
      </w:pPr>
    </w:p>
    <w:p w:rsidR="00B104F1" w:rsidRDefault="00B104F1" w:rsidP="00B104F1">
      <w:pPr>
        <w:jc w:val="center"/>
        <w:rPr>
          <w:rFonts w:hint="eastAsia"/>
          <w:szCs w:val="21"/>
        </w:rPr>
      </w:pPr>
    </w:p>
    <w:p w:rsidR="00B104F1" w:rsidRDefault="00B104F1" w:rsidP="00B104F1">
      <w:pPr>
        <w:jc w:val="center"/>
        <w:rPr>
          <w:rFonts w:hint="eastAsia"/>
          <w:szCs w:val="21"/>
        </w:rPr>
      </w:pPr>
    </w:p>
    <w:p w:rsidR="00B104F1" w:rsidRDefault="00B104F1" w:rsidP="00B104F1">
      <w:pPr>
        <w:jc w:val="center"/>
        <w:rPr>
          <w:rFonts w:hint="eastAsia"/>
          <w:szCs w:val="21"/>
        </w:rPr>
      </w:pPr>
    </w:p>
    <w:p w:rsidR="00B104F1" w:rsidRDefault="00B104F1" w:rsidP="00B104F1">
      <w:pPr>
        <w:jc w:val="center"/>
        <w:rPr>
          <w:rFonts w:hint="eastAsia"/>
          <w:szCs w:val="21"/>
        </w:rPr>
      </w:pPr>
    </w:p>
    <w:p w:rsidR="00B104F1" w:rsidRPr="00316673" w:rsidRDefault="00B104F1" w:rsidP="00B104F1">
      <w:pPr>
        <w:jc w:val="center"/>
        <w:rPr>
          <w:rFonts w:hint="eastAsia"/>
          <w:szCs w:val="21"/>
        </w:rPr>
      </w:pPr>
    </w:p>
    <w:tbl>
      <w:tblPr>
        <w:tblW w:w="14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7"/>
        <w:gridCol w:w="6078"/>
        <w:gridCol w:w="6775"/>
        <w:gridCol w:w="738"/>
      </w:tblGrid>
      <w:tr w:rsidR="00B104F1" w:rsidRPr="00CE4696" w:rsidTr="00F86333">
        <w:trPr>
          <w:trHeight w:val="302"/>
          <w:jc w:val="center"/>
        </w:trPr>
        <w:tc>
          <w:tcPr>
            <w:tcW w:w="846" w:type="dxa"/>
            <w:vAlign w:val="center"/>
          </w:tcPr>
          <w:p w:rsidR="00B104F1" w:rsidRPr="00CE4696" w:rsidRDefault="00B104F1" w:rsidP="00F86333">
            <w:pPr>
              <w:jc w:val="center"/>
              <w:rPr>
                <w:rFonts w:ascii="黑体" w:eastAsia="黑体" w:hint="eastAsia"/>
                <w:szCs w:val="21"/>
              </w:rPr>
            </w:pPr>
            <w:r w:rsidRPr="00CE4696">
              <w:rPr>
                <w:rFonts w:ascii="黑体" w:eastAsia="黑体" w:hint="eastAsia"/>
                <w:szCs w:val="21"/>
              </w:rPr>
              <w:lastRenderedPageBreak/>
              <w:t>指标</w:t>
            </w:r>
          </w:p>
        </w:tc>
        <w:tc>
          <w:tcPr>
            <w:tcW w:w="6110" w:type="dxa"/>
            <w:tcBorders>
              <w:right w:val="double" w:sz="4" w:space="0" w:color="auto"/>
            </w:tcBorders>
            <w:vAlign w:val="center"/>
          </w:tcPr>
          <w:p w:rsidR="00B104F1" w:rsidRPr="00CE4696" w:rsidRDefault="00B104F1" w:rsidP="00F86333">
            <w:pPr>
              <w:jc w:val="center"/>
              <w:rPr>
                <w:rFonts w:ascii="黑体" w:eastAsia="黑体" w:hint="eastAsia"/>
                <w:szCs w:val="21"/>
              </w:rPr>
            </w:pPr>
            <w:r w:rsidRPr="00CE4696">
              <w:rPr>
                <w:rFonts w:ascii="黑体" w:eastAsia="黑体" w:hAnsi="宋体" w:cs="宋体" w:hint="eastAsia"/>
                <w:kern w:val="0"/>
                <w:szCs w:val="21"/>
              </w:rPr>
              <w:t>督导评估细则</w:t>
            </w:r>
          </w:p>
        </w:tc>
        <w:tc>
          <w:tcPr>
            <w:tcW w:w="6812" w:type="dxa"/>
            <w:tcBorders>
              <w:left w:val="double" w:sz="4" w:space="0" w:color="auto"/>
            </w:tcBorders>
            <w:vAlign w:val="center"/>
          </w:tcPr>
          <w:p w:rsidR="00B104F1" w:rsidRPr="00CE4696" w:rsidRDefault="00B104F1" w:rsidP="00F86333">
            <w:pPr>
              <w:jc w:val="center"/>
              <w:rPr>
                <w:rFonts w:ascii="黑体" w:eastAsia="黑体" w:hint="eastAsia"/>
                <w:szCs w:val="21"/>
              </w:rPr>
            </w:pPr>
            <w:r w:rsidRPr="00CE4696">
              <w:rPr>
                <w:rFonts w:ascii="黑体" w:eastAsia="黑体" w:hint="eastAsia"/>
                <w:szCs w:val="21"/>
              </w:rPr>
              <w:t>自评纪要</w:t>
            </w:r>
          </w:p>
        </w:tc>
        <w:tc>
          <w:tcPr>
            <w:tcW w:w="740" w:type="dxa"/>
            <w:vAlign w:val="center"/>
          </w:tcPr>
          <w:p w:rsidR="00B104F1" w:rsidRPr="00CE4696" w:rsidRDefault="00B104F1" w:rsidP="00F86333">
            <w:pPr>
              <w:rPr>
                <w:rFonts w:ascii="黑体" w:eastAsia="黑体" w:hint="eastAsia"/>
                <w:szCs w:val="21"/>
              </w:rPr>
            </w:pPr>
            <w:r w:rsidRPr="00CE4696">
              <w:rPr>
                <w:rFonts w:ascii="黑体" w:eastAsia="黑体" w:hint="eastAsia"/>
                <w:szCs w:val="21"/>
              </w:rPr>
              <w:t>得分</w:t>
            </w:r>
          </w:p>
        </w:tc>
      </w:tr>
      <w:tr w:rsidR="00B104F1" w:rsidRPr="00CE4696" w:rsidTr="00F86333">
        <w:trPr>
          <w:cantSplit/>
          <w:trHeight w:val="757"/>
          <w:jc w:val="center"/>
        </w:trPr>
        <w:tc>
          <w:tcPr>
            <w:tcW w:w="846" w:type="dxa"/>
            <w:vMerge w:val="restart"/>
            <w:vAlign w:val="center"/>
          </w:tcPr>
          <w:p w:rsidR="00B104F1" w:rsidRPr="00CE4696" w:rsidRDefault="00B104F1" w:rsidP="00F86333">
            <w:pPr>
              <w:widowControl/>
              <w:spacing w:line="300" w:lineRule="exact"/>
              <w:jc w:val="center"/>
              <w:rPr>
                <w:rFonts w:ascii="汉仪书宋一简" w:eastAsia="汉仪书宋一简" w:hint="eastAsia"/>
                <w:szCs w:val="21"/>
              </w:rPr>
            </w:pPr>
            <w:r w:rsidRPr="00CE4696">
              <w:rPr>
                <w:rFonts w:ascii="汉仪书宋一简" w:eastAsia="汉仪书宋一简" w:hint="eastAsia"/>
                <w:szCs w:val="21"/>
              </w:rPr>
              <w:t>A3-B13教育教学改革25分</w:t>
            </w:r>
          </w:p>
        </w:tc>
        <w:tc>
          <w:tcPr>
            <w:tcW w:w="6110" w:type="dxa"/>
            <w:vMerge w:val="restart"/>
            <w:tcBorders>
              <w:right w:val="double" w:sz="4" w:space="0" w:color="auto"/>
            </w:tcBorders>
          </w:tcPr>
          <w:p w:rsidR="00B104F1" w:rsidRPr="00CE4696" w:rsidRDefault="00B104F1" w:rsidP="00F86333">
            <w:pPr>
              <w:widowControl/>
              <w:spacing w:line="260" w:lineRule="exact"/>
              <w:jc w:val="left"/>
              <w:rPr>
                <w:rFonts w:ascii="汉仪书宋一简" w:eastAsia="汉仪书宋一简" w:hint="eastAsia"/>
                <w:szCs w:val="21"/>
              </w:rPr>
            </w:pPr>
            <w:r w:rsidRPr="00CE4696">
              <w:rPr>
                <w:rFonts w:ascii="汉仪书宋一简" w:eastAsia="汉仪书宋一简" w:hint="eastAsia"/>
                <w:szCs w:val="21"/>
              </w:rPr>
              <w:t>13.教育教学改革（25分）</w:t>
            </w:r>
          </w:p>
          <w:p w:rsidR="00B104F1" w:rsidRPr="00CE4696" w:rsidRDefault="00B104F1" w:rsidP="00F86333">
            <w:pPr>
              <w:widowControl/>
              <w:spacing w:line="260" w:lineRule="exact"/>
              <w:jc w:val="left"/>
              <w:rPr>
                <w:rFonts w:ascii="汉仪书宋一简" w:eastAsia="汉仪书宋一简" w:hint="eastAsia"/>
                <w:szCs w:val="21"/>
              </w:rPr>
            </w:pPr>
            <w:r w:rsidRPr="00CE4696">
              <w:rPr>
                <w:rFonts w:ascii="汉仪书宋一简" w:eastAsia="汉仪书宋一简" w:hint="eastAsia"/>
                <w:szCs w:val="21"/>
              </w:rPr>
              <w:t>①落实专业教学指导方案，全面推进职业教育教学标准、行业技术规范、职业资格标准有效对接，推行理实一体化教学。市得分=10×达到要求的学校数÷职业院校总数。</w:t>
            </w:r>
          </w:p>
          <w:p w:rsidR="00B104F1" w:rsidRPr="00CE4696" w:rsidRDefault="00B104F1" w:rsidP="00F86333">
            <w:pPr>
              <w:widowControl/>
              <w:spacing w:line="260" w:lineRule="exact"/>
              <w:jc w:val="left"/>
              <w:rPr>
                <w:rFonts w:ascii="汉仪书宋一简" w:eastAsia="汉仪书宋一简" w:hint="eastAsia"/>
                <w:szCs w:val="21"/>
              </w:rPr>
            </w:pPr>
            <w:r w:rsidRPr="00CE4696">
              <w:rPr>
                <w:rFonts w:ascii="汉仪书宋一简" w:eastAsia="汉仪书宋一简" w:hint="eastAsia"/>
                <w:szCs w:val="21"/>
              </w:rPr>
              <w:t>②探索专业教学考核与技能鉴定结合办法，鼓励学生一专多能，取得多个职业资格证书，将中职双证书制度试点扩大到所有合格学校。市得分=10×达到要求的学校数÷职业院校总数。</w:t>
            </w:r>
          </w:p>
          <w:p w:rsidR="00B104F1" w:rsidRPr="00CE4696" w:rsidRDefault="00B104F1" w:rsidP="00F86333">
            <w:pPr>
              <w:spacing w:line="260" w:lineRule="exact"/>
              <w:rPr>
                <w:rFonts w:ascii="汉仪书宋一简" w:eastAsia="汉仪书宋一简" w:hint="eastAsia"/>
                <w:szCs w:val="21"/>
              </w:rPr>
            </w:pPr>
            <w:r w:rsidRPr="00CE4696">
              <w:rPr>
                <w:rFonts w:ascii="汉仪书宋一简" w:eastAsia="汉仪书宋一简" w:hint="eastAsia"/>
                <w:szCs w:val="21"/>
              </w:rPr>
              <w:t>③形成一批省级精品课程。每有一门省级精品课程，计2.5分，最高不超过5分。</w:t>
            </w:r>
          </w:p>
        </w:tc>
        <w:tc>
          <w:tcPr>
            <w:tcW w:w="6812" w:type="dxa"/>
            <w:vMerge w:val="restart"/>
            <w:tcBorders>
              <w:left w:val="double" w:sz="4" w:space="0" w:color="auto"/>
            </w:tcBorders>
          </w:tcPr>
          <w:p w:rsidR="00B104F1" w:rsidRPr="00CE4696" w:rsidRDefault="00B104F1" w:rsidP="00F86333">
            <w:pPr>
              <w:widowControl/>
              <w:spacing w:line="260" w:lineRule="exact"/>
              <w:jc w:val="left"/>
              <w:rPr>
                <w:rFonts w:ascii="汉仪书宋一简" w:eastAsia="汉仪书宋一简" w:hint="eastAsia"/>
                <w:szCs w:val="21"/>
              </w:rPr>
            </w:pPr>
            <w:r w:rsidRPr="00CE4696">
              <w:rPr>
                <w:rFonts w:ascii="汉仪书宋一简" w:eastAsia="汉仪书宋一简" w:hint="eastAsia"/>
                <w:szCs w:val="21"/>
              </w:rPr>
              <w:t>13.教育教学改革（25分）</w:t>
            </w:r>
          </w:p>
          <w:p w:rsidR="00B104F1" w:rsidRPr="00CE4696" w:rsidRDefault="00B104F1" w:rsidP="00F86333">
            <w:pPr>
              <w:snapToGrid w:val="0"/>
              <w:spacing w:line="260" w:lineRule="exact"/>
              <w:rPr>
                <w:rFonts w:ascii="汉仪书宋一简" w:eastAsia="汉仪书宋一简" w:hint="eastAsia"/>
                <w:szCs w:val="21"/>
              </w:rPr>
            </w:pPr>
            <w:r w:rsidRPr="00CE4696">
              <w:rPr>
                <w:rFonts w:ascii="汉仪书宋一简" w:eastAsia="汉仪书宋一简" w:hint="eastAsia"/>
                <w:szCs w:val="21"/>
              </w:rPr>
              <w:t>①落实专业教学指导方案，推行理实一体化教学情况概述：</w:t>
            </w:r>
          </w:p>
          <w:p w:rsidR="00B104F1" w:rsidRPr="00CE4696" w:rsidRDefault="00B104F1" w:rsidP="00F86333">
            <w:pPr>
              <w:snapToGrid w:val="0"/>
              <w:spacing w:line="260" w:lineRule="exact"/>
              <w:rPr>
                <w:rFonts w:ascii="汉仪书宋一简" w:eastAsia="汉仪书宋一简" w:hint="eastAsia"/>
                <w:szCs w:val="21"/>
              </w:rPr>
            </w:pPr>
          </w:p>
          <w:p w:rsidR="00B104F1" w:rsidRPr="00CE4696" w:rsidRDefault="00B104F1" w:rsidP="00F86333">
            <w:pPr>
              <w:snapToGrid w:val="0"/>
              <w:spacing w:line="260" w:lineRule="exact"/>
              <w:rPr>
                <w:rFonts w:ascii="汉仪书宋一简" w:eastAsia="汉仪书宋一简" w:hint="eastAsia"/>
                <w:szCs w:val="21"/>
              </w:rPr>
            </w:pPr>
            <w:r w:rsidRPr="00CE4696">
              <w:rPr>
                <w:rFonts w:ascii="汉仪书宋一简" w:eastAsia="汉仪书宋一简" w:hint="eastAsia"/>
                <w:szCs w:val="21"/>
              </w:rPr>
              <w:t>达不到要求学校名单：</w:t>
            </w:r>
          </w:p>
          <w:p w:rsidR="00B104F1" w:rsidRPr="00CE4696" w:rsidRDefault="00B104F1" w:rsidP="00F86333">
            <w:pPr>
              <w:snapToGrid w:val="0"/>
              <w:spacing w:line="260" w:lineRule="exact"/>
              <w:rPr>
                <w:rFonts w:ascii="汉仪书宋一简" w:eastAsia="汉仪书宋一简" w:hint="eastAsia"/>
                <w:szCs w:val="21"/>
              </w:rPr>
            </w:pPr>
          </w:p>
          <w:p w:rsidR="00B104F1" w:rsidRPr="00CE4696" w:rsidRDefault="00B104F1" w:rsidP="00F86333">
            <w:pPr>
              <w:snapToGrid w:val="0"/>
              <w:spacing w:line="260" w:lineRule="exact"/>
              <w:rPr>
                <w:rFonts w:ascii="汉仪书宋一简" w:eastAsia="汉仪书宋一简" w:hint="eastAsia"/>
                <w:szCs w:val="21"/>
              </w:rPr>
            </w:pPr>
          </w:p>
          <w:p w:rsidR="00B104F1" w:rsidRPr="00CE4696" w:rsidRDefault="00B104F1" w:rsidP="00F86333">
            <w:pPr>
              <w:snapToGrid w:val="0"/>
              <w:spacing w:line="260" w:lineRule="exact"/>
              <w:rPr>
                <w:rFonts w:ascii="汉仪书宋一简" w:eastAsia="汉仪书宋一简" w:hint="eastAsia"/>
                <w:szCs w:val="21"/>
              </w:rPr>
            </w:pPr>
          </w:p>
          <w:p w:rsidR="00B104F1" w:rsidRPr="00CE4696" w:rsidRDefault="00B104F1" w:rsidP="00F86333">
            <w:pPr>
              <w:snapToGrid w:val="0"/>
              <w:spacing w:line="260" w:lineRule="exact"/>
              <w:rPr>
                <w:rFonts w:ascii="汉仪书宋一简" w:eastAsia="汉仪书宋一简" w:hint="eastAsia"/>
                <w:szCs w:val="21"/>
              </w:rPr>
            </w:pPr>
          </w:p>
          <w:p w:rsidR="00B104F1" w:rsidRPr="00CE4696" w:rsidRDefault="00B104F1" w:rsidP="00F86333">
            <w:pPr>
              <w:snapToGrid w:val="0"/>
              <w:spacing w:line="260" w:lineRule="exact"/>
              <w:rPr>
                <w:rFonts w:ascii="汉仪书宋一简" w:eastAsia="汉仪书宋一简" w:hint="eastAsia"/>
                <w:szCs w:val="21"/>
              </w:rPr>
            </w:pPr>
          </w:p>
        </w:tc>
        <w:tc>
          <w:tcPr>
            <w:tcW w:w="740" w:type="dxa"/>
          </w:tcPr>
          <w:p w:rsidR="00B104F1" w:rsidRPr="00CE4696" w:rsidRDefault="00B104F1" w:rsidP="00F86333">
            <w:pPr>
              <w:widowControl/>
              <w:jc w:val="center"/>
              <w:rPr>
                <w:rFonts w:ascii="汉仪书宋一简" w:eastAsia="汉仪书宋一简" w:hint="eastAsia"/>
                <w:szCs w:val="21"/>
              </w:rPr>
            </w:pPr>
            <w:r w:rsidRPr="00CE4696">
              <w:rPr>
                <w:rFonts w:ascii="汉仪书宋一简" w:eastAsia="汉仪书宋一简" w:hint="eastAsia"/>
                <w:szCs w:val="21"/>
              </w:rPr>
              <w:t>①</w:t>
            </w:r>
          </w:p>
          <w:p w:rsidR="00B104F1" w:rsidRPr="00CE4696" w:rsidRDefault="00B104F1" w:rsidP="00F86333">
            <w:pPr>
              <w:widowControl/>
              <w:jc w:val="center"/>
              <w:rPr>
                <w:rFonts w:ascii="汉仪书宋一简" w:eastAsia="汉仪书宋一简" w:hint="eastAsia"/>
                <w:szCs w:val="21"/>
              </w:rPr>
            </w:pPr>
          </w:p>
        </w:tc>
      </w:tr>
      <w:tr w:rsidR="00B104F1" w:rsidRPr="00CE4696" w:rsidTr="00F86333">
        <w:trPr>
          <w:cantSplit/>
          <w:trHeight w:val="768"/>
          <w:jc w:val="center"/>
        </w:trPr>
        <w:tc>
          <w:tcPr>
            <w:tcW w:w="846" w:type="dxa"/>
            <w:vMerge/>
            <w:vAlign w:val="center"/>
          </w:tcPr>
          <w:p w:rsidR="00B104F1" w:rsidRPr="00CE4696" w:rsidRDefault="00B104F1" w:rsidP="00F86333">
            <w:pPr>
              <w:widowControl/>
              <w:spacing w:line="300" w:lineRule="exact"/>
              <w:jc w:val="center"/>
              <w:rPr>
                <w:rFonts w:ascii="汉仪书宋一简" w:eastAsia="汉仪书宋一简" w:hint="eastAsia"/>
                <w:szCs w:val="21"/>
              </w:rPr>
            </w:pPr>
          </w:p>
        </w:tc>
        <w:tc>
          <w:tcPr>
            <w:tcW w:w="6110" w:type="dxa"/>
            <w:vMerge/>
            <w:tcBorders>
              <w:right w:val="double" w:sz="4" w:space="0" w:color="auto"/>
            </w:tcBorders>
          </w:tcPr>
          <w:p w:rsidR="00B104F1" w:rsidRPr="00CE4696" w:rsidRDefault="00B104F1" w:rsidP="00F86333">
            <w:pPr>
              <w:widowControl/>
              <w:spacing w:line="260" w:lineRule="exact"/>
              <w:jc w:val="left"/>
              <w:rPr>
                <w:rFonts w:ascii="汉仪书宋一简" w:eastAsia="汉仪书宋一简" w:hint="eastAsia"/>
                <w:szCs w:val="21"/>
              </w:rPr>
            </w:pPr>
          </w:p>
        </w:tc>
        <w:tc>
          <w:tcPr>
            <w:tcW w:w="6812" w:type="dxa"/>
            <w:vMerge/>
            <w:tcBorders>
              <w:left w:val="double" w:sz="4" w:space="0" w:color="auto"/>
            </w:tcBorders>
          </w:tcPr>
          <w:p w:rsidR="00B104F1" w:rsidRPr="00CE4696" w:rsidRDefault="00B104F1" w:rsidP="00F86333">
            <w:pPr>
              <w:widowControl/>
              <w:spacing w:line="260" w:lineRule="exact"/>
              <w:jc w:val="left"/>
              <w:rPr>
                <w:rFonts w:ascii="汉仪书宋一简" w:eastAsia="汉仪书宋一简" w:hint="eastAsia"/>
                <w:szCs w:val="21"/>
              </w:rPr>
            </w:pPr>
          </w:p>
        </w:tc>
        <w:tc>
          <w:tcPr>
            <w:tcW w:w="740" w:type="dxa"/>
          </w:tcPr>
          <w:p w:rsidR="00B104F1" w:rsidRPr="00CE4696" w:rsidRDefault="00B104F1" w:rsidP="00F86333">
            <w:pPr>
              <w:jc w:val="center"/>
              <w:rPr>
                <w:rFonts w:ascii="汉仪书宋一简" w:eastAsia="汉仪书宋一简" w:hint="eastAsia"/>
                <w:szCs w:val="21"/>
              </w:rPr>
            </w:pPr>
            <w:r w:rsidRPr="00CE4696">
              <w:rPr>
                <w:rFonts w:ascii="汉仪书宋一简" w:eastAsia="汉仪书宋一简" w:hint="eastAsia"/>
                <w:szCs w:val="21"/>
              </w:rPr>
              <w:t>②</w:t>
            </w:r>
          </w:p>
          <w:p w:rsidR="00B104F1" w:rsidRPr="00CE4696" w:rsidRDefault="00B104F1" w:rsidP="00F86333">
            <w:pPr>
              <w:jc w:val="center"/>
              <w:rPr>
                <w:rFonts w:ascii="汉仪书宋一简" w:eastAsia="汉仪书宋一简" w:hint="eastAsia"/>
                <w:szCs w:val="21"/>
              </w:rPr>
            </w:pPr>
          </w:p>
        </w:tc>
      </w:tr>
      <w:tr w:rsidR="00B104F1" w:rsidRPr="00CE4696" w:rsidTr="00F86333">
        <w:trPr>
          <w:cantSplit/>
          <w:trHeight w:val="542"/>
          <w:jc w:val="center"/>
        </w:trPr>
        <w:tc>
          <w:tcPr>
            <w:tcW w:w="846" w:type="dxa"/>
            <w:vMerge/>
            <w:vAlign w:val="center"/>
          </w:tcPr>
          <w:p w:rsidR="00B104F1" w:rsidRPr="00CE4696" w:rsidRDefault="00B104F1" w:rsidP="00F86333">
            <w:pPr>
              <w:widowControl/>
              <w:spacing w:line="300" w:lineRule="exact"/>
              <w:jc w:val="center"/>
              <w:rPr>
                <w:rFonts w:ascii="汉仪书宋一简" w:eastAsia="汉仪书宋一简" w:hint="eastAsia"/>
                <w:szCs w:val="21"/>
              </w:rPr>
            </w:pPr>
          </w:p>
        </w:tc>
        <w:tc>
          <w:tcPr>
            <w:tcW w:w="6110" w:type="dxa"/>
            <w:vMerge/>
            <w:tcBorders>
              <w:right w:val="double" w:sz="4" w:space="0" w:color="auto"/>
            </w:tcBorders>
          </w:tcPr>
          <w:p w:rsidR="00B104F1" w:rsidRPr="00CE4696" w:rsidRDefault="00B104F1" w:rsidP="00F86333">
            <w:pPr>
              <w:widowControl/>
              <w:spacing w:line="260" w:lineRule="exact"/>
              <w:jc w:val="left"/>
              <w:rPr>
                <w:rFonts w:ascii="汉仪书宋一简" w:eastAsia="汉仪书宋一简" w:hint="eastAsia"/>
                <w:szCs w:val="21"/>
              </w:rPr>
            </w:pPr>
          </w:p>
        </w:tc>
        <w:tc>
          <w:tcPr>
            <w:tcW w:w="6812" w:type="dxa"/>
            <w:vMerge/>
            <w:tcBorders>
              <w:left w:val="double" w:sz="4" w:space="0" w:color="auto"/>
            </w:tcBorders>
          </w:tcPr>
          <w:p w:rsidR="00B104F1" w:rsidRPr="00CE4696" w:rsidRDefault="00B104F1" w:rsidP="00F86333">
            <w:pPr>
              <w:widowControl/>
              <w:spacing w:line="260" w:lineRule="exact"/>
              <w:jc w:val="left"/>
              <w:rPr>
                <w:rFonts w:ascii="汉仪书宋一简" w:eastAsia="汉仪书宋一简" w:hint="eastAsia"/>
                <w:szCs w:val="21"/>
              </w:rPr>
            </w:pPr>
          </w:p>
        </w:tc>
        <w:tc>
          <w:tcPr>
            <w:tcW w:w="740" w:type="dxa"/>
          </w:tcPr>
          <w:p w:rsidR="00B104F1" w:rsidRPr="00CE4696" w:rsidRDefault="00B104F1" w:rsidP="00F86333">
            <w:pPr>
              <w:jc w:val="center"/>
              <w:rPr>
                <w:rFonts w:ascii="汉仪书宋一简" w:eastAsia="汉仪书宋一简" w:hint="eastAsia"/>
                <w:szCs w:val="21"/>
              </w:rPr>
            </w:pPr>
            <w:r w:rsidRPr="00CE4696">
              <w:rPr>
                <w:rFonts w:ascii="汉仪书宋一简" w:eastAsia="汉仪书宋一简" w:hint="eastAsia"/>
                <w:szCs w:val="21"/>
              </w:rPr>
              <w:t>③</w:t>
            </w:r>
          </w:p>
          <w:p w:rsidR="00B104F1" w:rsidRPr="00CE4696" w:rsidRDefault="00B104F1" w:rsidP="00F86333">
            <w:pPr>
              <w:jc w:val="center"/>
              <w:rPr>
                <w:rFonts w:ascii="汉仪书宋一简" w:eastAsia="汉仪书宋一简" w:hint="eastAsia"/>
                <w:szCs w:val="21"/>
              </w:rPr>
            </w:pPr>
          </w:p>
        </w:tc>
      </w:tr>
      <w:tr w:rsidR="00B104F1" w:rsidRPr="00CE4696" w:rsidTr="00F86333">
        <w:trPr>
          <w:cantSplit/>
          <w:trHeight w:val="1197"/>
          <w:jc w:val="center"/>
        </w:trPr>
        <w:tc>
          <w:tcPr>
            <w:tcW w:w="846" w:type="dxa"/>
            <w:vMerge w:val="restart"/>
            <w:vAlign w:val="center"/>
          </w:tcPr>
          <w:p w:rsidR="00B104F1" w:rsidRPr="00CE4696" w:rsidRDefault="00B104F1" w:rsidP="00F86333">
            <w:pPr>
              <w:rPr>
                <w:rFonts w:ascii="汉仪书宋一简" w:eastAsia="汉仪书宋一简" w:hint="eastAsia"/>
                <w:szCs w:val="21"/>
              </w:rPr>
            </w:pPr>
            <w:r w:rsidRPr="00CE4696">
              <w:rPr>
                <w:rFonts w:ascii="汉仪书宋一简" w:eastAsia="汉仪书宋一简" w:hint="eastAsia"/>
                <w:szCs w:val="21"/>
              </w:rPr>
              <w:t>A3-B14</w:t>
            </w:r>
          </w:p>
          <w:p w:rsidR="00B104F1" w:rsidRPr="00CE4696" w:rsidRDefault="00B104F1" w:rsidP="00F86333">
            <w:pPr>
              <w:jc w:val="center"/>
              <w:rPr>
                <w:rFonts w:ascii="汉仪书宋一简" w:eastAsia="汉仪书宋一简" w:hint="eastAsia"/>
                <w:szCs w:val="21"/>
              </w:rPr>
            </w:pPr>
            <w:r w:rsidRPr="00CE4696">
              <w:rPr>
                <w:rFonts w:ascii="汉仪书宋一简" w:eastAsia="汉仪书宋一简" w:hint="eastAsia"/>
                <w:szCs w:val="21"/>
              </w:rPr>
              <w:t>职业院校大赛75分</w:t>
            </w:r>
          </w:p>
        </w:tc>
        <w:tc>
          <w:tcPr>
            <w:tcW w:w="6110" w:type="dxa"/>
            <w:vMerge w:val="restart"/>
            <w:tcBorders>
              <w:right w:val="double" w:sz="4" w:space="0" w:color="auto"/>
            </w:tcBorders>
          </w:tcPr>
          <w:p w:rsidR="00B104F1" w:rsidRPr="00CE4696" w:rsidRDefault="00B104F1" w:rsidP="00F86333">
            <w:pPr>
              <w:widowControl/>
              <w:spacing w:line="220" w:lineRule="exact"/>
              <w:jc w:val="left"/>
              <w:rPr>
                <w:rFonts w:ascii="汉仪书宋一简" w:eastAsia="汉仪书宋一简" w:hint="eastAsia"/>
                <w:szCs w:val="21"/>
              </w:rPr>
            </w:pPr>
            <w:r w:rsidRPr="00CE4696">
              <w:rPr>
                <w:rFonts w:ascii="汉仪书宋一简" w:eastAsia="汉仪书宋一简" w:hint="eastAsia"/>
                <w:szCs w:val="21"/>
              </w:rPr>
              <w:t>14.职业院校大赛（75分）</w:t>
            </w:r>
          </w:p>
          <w:p w:rsidR="00B104F1" w:rsidRPr="00CE4696" w:rsidRDefault="00B104F1" w:rsidP="00F86333">
            <w:pPr>
              <w:widowControl/>
              <w:spacing w:line="220" w:lineRule="exact"/>
              <w:jc w:val="left"/>
              <w:rPr>
                <w:rFonts w:ascii="汉仪书宋一简" w:eastAsia="汉仪书宋一简" w:hint="eastAsia"/>
                <w:szCs w:val="21"/>
              </w:rPr>
            </w:pPr>
            <w:r w:rsidRPr="00CE4696">
              <w:rPr>
                <w:rFonts w:ascii="汉仪书宋一简" w:eastAsia="汉仪书宋一简" w:hint="eastAsia"/>
                <w:szCs w:val="21"/>
              </w:rPr>
              <w:t>①技能大赛（55分）</w:t>
            </w:r>
          </w:p>
          <w:p w:rsidR="00B104F1" w:rsidRPr="00CE4696" w:rsidRDefault="00B104F1" w:rsidP="00F86333">
            <w:pPr>
              <w:widowControl/>
              <w:spacing w:line="220" w:lineRule="exact"/>
              <w:jc w:val="left"/>
              <w:rPr>
                <w:rFonts w:ascii="汉仪书宋一简" w:eastAsia="汉仪书宋一简" w:hint="eastAsia"/>
                <w:szCs w:val="21"/>
              </w:rPr>
            </w:pPr>
            <w:r w:rsidRPr="00CE4696">
              <w:rPr>
                <w:rFonts w:ascii="汉仪书宋一简" w:eastAsia="汉仪书宋一简" w:hint="eastAsia"/>
                <w:szCs w:val="21"/>
              </w:rPr>
              <w:t>A.按照各市参加省级以上职业技能大赛成绩总分排名，1-3名计40分，4-8名计35分，9-14名计25分，15-17名计15分。得分=40×[0.5×(排名分-最低分)/（最高分-最低分）+0.5]</w:t>
            </w:r>
          </w:p>
          <w:p w:rsidR="00B104F1" w:rsidRPr="00CE4696" w:rsidRDefault="00B104F1" w:rsidP="00F86333">
            <w:pPr>
              <w:widowControl/>
              <w:spacing w:line="220" w:lineRule="exact"/>
              <w:jc w:val="left"/>
              <w:rPr>
                <w:rFonts w:ascii="汉仪书宋一简" w:eastAsia="汉仪书宋一简" w:hint="eastAsia"/>
                <w:szCs w:val="21"/>
              </w:rPr>
            </w:pPr>
            <w:r w:rsidRPr="00CE4696">
              <w:rPr>
                <w:rFonts w:ascii="汉仪书宋一简" w:eastAsia="汉仪书宋一简" w:hint="eastAsia"/>
                <w:szCs w:val="21"/>
              </w:rPr>
              <w:t>B.每年举办市级职业技能大赛，并出台涵盖中高职的激励支持政策。若达到要求，则计15分；若只举办大赛而无激励支持政策，则计10分；否则计0分。</w:t>
            </w:r>
          </w:p>
          <w:p w:rsidR="00B104F1" w:rsidRPr="00CE4696" w:rsidRDefault="00B104F1" w:rsidP="00F86333">
            <w:pPr>
              <w:spacing w:line="220" w:lineRule="exact"/>
              <w:jc w:val="left"/>
              <w:rPr>
                <w:rFonts w:ascii="汉仪书宋一简" w:eastAsia="汉仪书宋一简" w:hint="eastAsia"/>
                <w:szCs w:val="21"/>
              </w:rPr>
            </w:pPr>
            <w:r w:rsidRPr="00CE4696">
              <w:rPr>
                <w:rFonts w:ascii="汉仪书宋一简" w:eastAsia="汉仪书宋一简" w:hint="eastAsia"/>
                <w:szCs w:val="21"/>
              </w:rPr>
              <w:t>②文明风采大赛（10分）</w:t>
            </w:r>
          </w:p>
          <w:p w:rsidR="00B104F1" w:rsidRPr="00CE4696" w:rsidRDefault="00B104F1" w:rsidP="00F86333">
            <w:pPr>
              <w:spacing w:line="220" w:lineRule="exact"/>
              <w:jc w:val="left"/>
              <w:rPr>
                <w:rFonts w:ascii="汉仪书宋一简" w:eastAsia="汉仪书宋一简" w:hint="eastAsia"/>
                <w:szCs w:val="21"/>
              </w:rPr>
            </w:pPr>
            <w:r w:rsidRPr="00CE4696">
              <w:rPr>
                <w:rFonts w:ascii="汉仪书宋一简" w:eastAsia="汉仪书宋一简" w:hint="eastAsia"/>
                <w:szCs w:val="21"/>
              </w:rPr>
              <w:t>按照各市参加省级以上文明风采大赛成绩总分排名，1-3名计10分，4-8名计7分，9-14名计4分，15-17名计2分。得分=10×[0.5×(排名分-最低分)/（最高分-最低分）+0.5]</w:t>
            </w:r>
          </w:p>
          <w:p w:rsidR="00B104F1" w:rsidRPr="00CE4696" w:rsidRDefault="00B104F1" w:rsidP="00F86333">
            <w:pPr>
              <w:spacing w:line="220" w:lineRule="exact"/>
              <w:jc w:val="left"/>
              <w:rPr>
                <w:rFonts w:ascii="汉仪书宋一简" w:eastAsia="汉仪书宋一简" w:hint="eastAsia"/>
                <w:szCs w:val="21"/>
              </w:rPr>
            </w:pPr>
            <w:r w:rsidRPr="00CE4696">
              <w:rPr>
                <w:rFonts w:ascii="汉仪书宋一简" w:eastAsia="汉仪书宋一简" w:hint="eastAsia"/>
                <w:szCs w:val="21"/>
              </w:rPr>
              <w:t>③信息化教学大赛（10分）</w:t>
            </w:r>
          </w:p>
          <w:p w:rsidR="00B104F1" w:rsidRPr="00CE4696" w:rsidRDefault="00B104F1" w:rsidP="00F86333">
            <w:pPr>
              <w:spacing w:line="220" w:lineRule="exact"/>
              <w:jc w:val="left"/>
              <w:rPr>
                <w:rFonts w:ascii="汉仪书宋一简" w:eastAsia="汉仪书宋一简" w:hint="eastAsia"/>
                <w:szCs w:val="21"/>
              </w:rPr>
            </w:pPr>
            <w:r w:rsidRPr="00CE4696">
              <w:rPr>
                <w:rFonts w:ascii="汉仪书宋一简" w:eastAsia="汉仪书宋一简" w:hint="eastAsia"/>
                <w:szCs w:val="21"/>
              </w:rPr>
              <w:t>按照各市参加省级以上信息化教学大赛成绩总分排名，1-3名计10分，4-8名计7分，9-14名计4分，15-17名计2分。得分=10×[0.5×(排名分-最低分)/（最高分-最低分）+0.5]</w:t>
            </w:r>
          </w:p>
        </w:tc>
        <w:tc>
          <w:tcPr>
            <w:tcW w:w="6812" w:type="dxa"/>
            <w:vMerge w:val="restart"/>
            <w:tcBorders>
              <w:left w:val="double" w:sz="4" w:space="0" w:color="auto"/>
            </w:tcBorders>
          </w:tcPr>
          <w:p w:rsidR="00B104F1" w:rsidRPr="00CE4696" w:rsidRDefault="00B104F1" w:rsidP="00F86333">
            <w:pPr>
              <w:widowControl/>
              <w:spacing w:line="260" w:lineRule="exact"/>
              <w:jc w:val="left"/>
              <w:rPr>
                <w:rFonts w:ascii="汉仪书宋一简" w:eastAsia="汉仪书宋一简" w:hint="eastAsia"/>
                <w:szCs w:val="21"/>
              </w:rPr>
            </w:pPr>
            <w:r w:rsidRPr="00CE4696">
              <w:rPr>
                <w:rFonts w:ascii="汉仪书宋一简" w:eastAsia="汉仪书宋一简" w:hint="eastAsia"/>
                <w:szCs w:val="21"/>
              </w:rPr>
              <w:t>14.职业技能大赛（20分）</w:t>
            </w:r>
          </w:p>
          <w:p w:rsidR="00B104F1" w:rsidRPr="00CE4696" w:rsidRDefault="00B104F1" w:rsidP="00F86333">
            <w:pPr>
              <w:spacing w:line="260" w:lineRule="exact"/>
              <w:jc w:val="left"/>
              <w:rPr>
                <w:rFonts w:ascii="汉仪书宋一简" w:eastAsia="汉仪书宋一简" w:hint="eastAsia"/>
                <w:szCs w:val="21"/>
              </w:rPr>
            </w:pPr>
            <w:r w:rsidRPr="00CE4696">
              <w:rPr>
                <w:rFonts w:ascii="汉仪书宋一简" w:eastAsia="汉仪书宋一简" w:hint="eastAsia"/>
                <w:szCs w:val="21"/>
              </w:rPr>
              <w:t>①只自评，不计分。</w:t>
            </w:r>
          </w:p>
          <w:p w:rsidR="00B104F1" w:rsidRPr="00CE4696" w:rsidRDefault="00B104F1" w:rsidP="00F86333">
            <w:pPr>
              <w:spacing w:line="260" w:lineRule="exact"/>
              <w:jc w:val="left"/>
              <w:rPr>
                <w:rFonts w:ascii="汉仪书宋一简" w:eastAsia="汉仪书宋一简" w:hint="eastAsia"/>
                <w:szCs w:val="21"/>
              </w:rPr>
            </w:pPr>
          </w:p>
          <w:p w:rsidR="00B104F1" w:rsidRPr="00CE4696" w:rsidRDefault="00B104F1" w:rsidP="00F86333">
            <w:pPr>
              <w:spacing w:line="260" w:lineRule="exact"/>
              <w:jc w:val="left"/>
              <w:rPr>
                <w:rFonts w:ascii="汉仪书宋一简" w:eastAsia="汉仪书宋一简" w:hint="eastAsia"/>
                <w:szCs w:val="21"/>
              </w:rPr>
            </w:pPr>
          </w:p>
          <w:p w:rsidR="00B104F1" w:rsidRPr="00CE4696" w:rsidRDefault="00B104F1" w:rsidP="00F86333">
            <w:pPr>
              <w:spacing w:line="260" w:lineRule="exact"/>
              <w:jc w:val="left"/>
              <w:rPr>
                <w:rFonts w:ascii="汉仪书宋一简" w:eastAsia="汉仪书宋一简" w:hint="eastAsia"/>
                <w:szCs w:val="21"/>
              </w:rPr>
            </w:pPr>
            <w:r w:rsidRPr="00CE4696">
              <w:rPr>
                <w:rFonts w:ascii="汉仪书宋一简" w:eastAsia="汉仪书宋一简" w:hint="eastAsia"/>
                <w:szCs w:val="21"/>
              </w:rPr>
              <w:t>②近三年，没有举办市级职业技能大赛的年份：</w:t>
            </w:r>
          </w:p>
          <w:p w:rsidR="00B104F1" w:rsidRPr="00CE4696" w:rsidRDefault="00B104F1" w:rsidP="00F86333">
            <w:pPr>
              <w:spacing w:line="260" w:lineRule="exact"/>
              <w:jc w:val="left"/>
              <w:rPr>
                <w:rFonts w:ascii="汉仪书宋一简" w:eastAsia="汉仪书宋一简" w:hint="eastAsia"/>
                <w:szCs w:val="21"/>
              </w:rPr>
            </w:pPr>
          </w:p>
          <w:p w:rsidR="00B104F1" w:rsidRPr="00CE4696" w:rsidRDefault="00B104F1" w:rsidP="00F86333">
            <w:pPr>
              <w:spacing w:line="260" w:lineRule="exact"/>
              <w:jc w:val="left"/>
              <w:rPr>
                <w:rFonts w:ascii="汉仪书宋一简" w:eastAsia="汉仪书宋一简" w:hint="eastAsia"/>
                <w:szCs w:val="21"/>
              </w:rPr>
            </w:pPr>
          </w:p>
        </w:tc>
        <w:tc>
          <w:tcPr>
            <w:tcW w:w="740" w:type="dxa"/>
          </w:tcPr>
          <w:p w:rsidR="00B104F1" w:rsidRPr="00CE4696" w:rsidRDefault="00B104F1" w:rsidP="00F86333">
            <w:pPr>
              <w:jc w:val="center"/>
              <w:rPr>
                <w:rFonts w:ascii="汉仪书宋一简" w:eastAsia="汉仪书宋一简" w:hint="eastAsia"/>
                <w:szCs w:val="21"/>
              </w:rPr>
            </w:pPr>
            <w:r w:rsidRPr="00CE4696">
              <w:rPr>
                <w:rFonts w:ascii="汉仪书宋一简" w:eastAsia="汉仪书宋一简" w:hint="eastAsia"/>
                <w:szCs w:val="21"/>
              </w:rPr>
              <w:t>①</w:t>
            </w:r>
          </w:p>
          <w:p w:rsidR="00B104F1" w:rsidRPr="00CE4696" w:rsidRDefault="00B104F1" w:rsidP="00F86333">
            <w:pPr>
              <w:jc w:val="center"/>
              <w:rPr>
                <w:rFonts w:ascii="汉仪书宋一简" w:eastAsia="汉仪书宋一简" w:hint="eastAsia"/>
                <w:szCs w:val="21"/>
              </w:rPr>
            </w:pPr>
          </w:p>
        </w:tc>
      </w:tr>
      <w:tr w:rsidR="00B104F1" w:rsidRPr="00CE4696" w:rsidTr="00F86333">
        <w:trPr>
          <w:cantSplit/>
          <w:trHeight w:val="1245"/>
          <w:jc w:val="center"/>
        </w:trPr>
        <w:tc>
          <w:tcPr>
            <w:tcW w:w="846" w:type="dxa"/>
            <w:vMerge/>
            <w:vAlign w:val="center"/>
          </w:tcPr>
          <w:p w:rsidR="00B104F1" w:rsidRPr="00CE4696" w:rsidRDefault="00B104F1" w:rsidP="00F86333">
            <w:pPr>
              <w:jc w:val="center"/>
              <w:rPr>
                <w:rFonts w:ascii="汉仪书宋一简" w:eastAsia="汉仪书宋一简" w:hint="eastAsia"/>
                <w:szCs w:val="21"/>
              </w:rPr>
            </w:pPr>
          </w:p>
        </w:tc>
        <w:tc>
          <w:tcPr>
            <w:tcW w:w="6110" w:type="dxa"/>
            <w:vMerge/>
            <w:tcBorders>
              <w:right w:val="double" w:sz="4" w:space="0" w:color="auto"/>
            </w:tcBorders>
          </w:tcPr>
          <w:p w:rsidR="00B104F1" w:rsidRPr="00CE4696" w:rsidRDefault="00B104F1" w:rsidP="00F86333">
            <w:pPr>
              <w:widowControl/>
              <w:spacing w:line="260" w:lineRule="exact"/>
              <w:jc w:val="left"/>
              <w:rPr>
                <w:rFonts w:ascii="汉仪书宋一简" w:eastAsia="汉仪书宋一简" w:hint="eastAsia"/>
                <w:szCs w:val="21"/>
              </w:rPr>
            </w:pPr>
          </w:p>
        </w:tc>
        <w:tc>
          <w:tcPr>
            <w:tcW w:w="6812" w:type="dxa"/>
            <w:vMerge/>
            <w:tcBorders>
              <w:left w:val="double" w:sz="4" w:space="0" w:color="auto"/>
            </w:tcBorders>
          </w:tcPr>
          <w:p w:rsidR="00B104F1" w:rsidRPr="00CE4696" w:rsidRDefault="00B104F1" w:rsidP="00F86333">
            <w:pPr>
              <w:widowControl/>
              <w:spacing w:line="260" w:lineRule="exact"/>
              <w:jc w:val="left"/>
              <w:rPr>
                <w:rFonts w:ascii="汉仪书宋一简" w:eastAsia="汉仪书宋一简" w:hint="eastAsia"/>
                <w:szCs w:val="21"/>
              </w:rPr>
            </w:pPr>
          </w:p>
        </w:tc>
        <w:tc>
          <w:tcPr>
            <w:tcW w:w="740" w:type="dxa"/>
          </w:tcPr>
          <w:p w:rsidR="00B104F1" w:rsidRPr="00CE4696" w:rsidRDefault="00B104F1" w:rsidP="00F86333">
            <w:pPr>
              <w:jc w:val="center"/>
              <w:rPr>
                <w:rFonts w:ascii="汉仪书宋一简" w:eastAsia="汉仪书宋一简" w:hint="eastAsia"/>
                <w:szCs w:val="21"/>
              </w:rPr>
            </w:pPr>
            <w:r w:rsidRPr="00CE4696">
              <w:rPr>
                <w:rFonts w:ascii="汉仪书宋一简" w:eastAsia="汉仪书宋一简" w:hint="eastAsia"/>
                <w:szCs w:val="21"/>
              </w:rPr>
              <w:t>②</w:t>
            </w:r>
          </w:p>
          <w:p w:rsidR="00B104F1" w:rsidRPr="00CE4696" w:rsidRDefault="00B104F1" w:rsidP="00F86333">
            <w:pPr>
              <w:jc w:val="center"/>
              <w:rPr>
                <w:rFonts w:ascii="汉仪书宋一简" w:eastAsia="汉仪书宋一简" w:hint="eastAsia"/>
                <w:szCs w:val="21"/>
              </w:rPr>
            </w:pPr>
          </w:p>
        </w:tc>
      </w:tr>
      <w:tr w:rsidR="00B104F1" w:rsidRPr="00CE4696" w:rsidTr="00F86333">
        <w:trPr>
          <w:cantSplit/>
          <w:trHeight w:val="742"/>
          <w:jc w:val="center"/>
        </w:trPr>
        <w:tc>
          <w:tcPr>
            <w:tcW w:w="846" w:type="dxa"/>
            <w:vMerge/>
            <w:vAlign w:val="center"/>
          </w:tcPr>
          <w:p w:rsidR="00B104F1" w:rsidRPr="00CE4696" w:rsidRDefault="00B104F1" w:rsidP="00F86333">
            <w:pPr>
              <w:jc w:val="center"/>
              <w:rPr>
                <w:rFonts w:ascii="汉仪书宋一简" w:eastAsia="汉仪书宋一简" w:hint="eastAsia"/>
                <w:szCs w:val="21"/>
              </w:rPr>
            </w:pPr>
          </w:p>
        </w:tc>
        <w:tc>
          <w:tcPr>
            <w:tcW w:w="6110" w:type="dxa"/>
            <w:vMerge/>
            <w:tcBorders>
              <w:right w:val="double" w:sz="4" w:space="0" w:color="auto"/>
            </w:tcBorders>
          </w:tcPr>
          <w:p w:rsidR="00B104F1" w:rsidRPr="00CE4696" w:rsidRDefault="00B104F1" w:rsidP="00F86333">
            <w:pPr>
              <w:widowControl/>
              <w:spacing w:line="260" w:lineRule="exact"/>
              <w:jc w:val="left"/>
              <w:rPr>
                <w:rFonts w:ascii="汉仪书宋一简" w:eastAsia="汉仪书宋一简" w:hint="eastAsia"/>
                <w:szCs w:val="21"/>
              </w:rPr>
            </w:pPr>
          </w:p>
        </w:tc>
        <w:tc>
          <w:tcPr>
            <w:tcW w:w="6812" w:type="dxa"/>
            <w:vMerge/>
            <w:tcBorders>
              <w:left w:val="double" w:sz="4" w:space="0" w:color="auto"/>
            </w:tcBorders>
          </w:tcPr>
          <w:p w:rsidR="00B104F1" w:rsidRPr="00CE4696" w:rsidRDefault="00B104F1" w:rsidP="00F86333">
            <w:pPr>
              <w:widowControl/>
              <w:spacing w:line="260" w:lineRule="exact"/>
              <w:jc w:val="left"/>
              <w:rPr>
                <w:rFonts w:ascii="汉仪书宋一简" w:eastAsia="汉仪书宋一简" w:hint="eastAsia"/>
                <w:szCs w:val="21"/>
              </w:rPr>
            </w:pPr>
          </w:p>
        </w:tc>
        <w:tc>
          <w:tcPr>
            <w:tcW w:w="740" w:type="dxa"/>
          </w:tcPr>
          <w:p w:rsidR="00B104F1" w:rsidRPr="00CE4696" w:rsidRDefault="00B104F1" w:rsidP="00F86333">
            <w:pPr>
              <w:jc w:val="center"/>
              <w:rPr>
                <w:rFonts w:ascii="汉仪书宋一简" w:eastAsia="汉仪书宋一简" w:hint="eastAsia"/>
                <w:szCs w:val="21"/>
              </w:rPr>
            </w:pPr>
            <w:r w:rsidRPr="00CE4696">
              <w:rPr>
                <w:rFonts w:ascii="汉仪书宋一简" w:eastAsia="汉仪书宋一简" w:hint="eastAsia"/>
                <w:szCs w:val="21"/>
              </w:rPr>
              <w:t>③</w:t>
            </w:r>
          </w:p>
          <w:p w:rsidR="00B104F1" w:rsidRPr="00CE4696" w:rsidRDefault="00B104F1" w:rsidP="00F86333">
            <w:pPr>
              <w:jc w:val="center"/>
              <w:rPr>
                <w:rFonts w:ascii="汉仪书宋一简" w:eastAsia="汉仪书宋一简" w:hint="eastAsia"/>
                <w:szCs w:val="21"/>
              </w:rPr>
            </w:pPr>
          </w:p>
        </w:tc>
      </w:tr>
      <w:tr w:rsidR="00B104F1" w:rsidRPr="00CE4696" w:rsidTr="00F86333">
        <w:trPr>
          <w:cantSplit/>
          <w:trHeight w:val="1077"/>
          <w:jc w:val="center"/>
        </w:trPr>
        <w:tc>
          <w:tcPr>
            <w:tcW w:w="846" w:type="dxa"/>
            <w:vMerge w:val="restart"/>
            <w:vAlign w:val="center"/>
          </w:tcPr>
          <w:p w:rsidR="00B104F1" w:rsidRPr="00CE4696" w:rsidRDefault="00B104F1" w:rsidP="00F86333">
            <w:pPr>
              <w:rPr>
                <w:rFonts w:ascii="汉仪书宋一简" w:eastAsia="汉仪书宋一简" w:hint="eastAsia"/>
                <w:szCs w:val="21"/>
              </w:rPr>
            </w:pPr>
            <w:r w:rsidRPr="00CE4696">
              <w:rPr>
                <w:rFonts w:ascii="汉仪书宋一简" w:eastAsia="汉仪书宋一简" w:hint="eastAsia"/>
                <w:szCs w:val="21"/>
              </w:rPr>
              <w:lastRenderedPageBreak/>
              <w:t>A3-B15</w:t>
            </w:r>
          </w:p>
          <w:p w:rsidR="00B104F1" w:rsidRPr="00CE4696" w:rsidRDefault="00B104F1" w:rsidP="00F86333">
            <w:pPr>
              <w:jc w:val="center"/>
              <w:rPr>
                <w:rFonts w:ascii="汉仪书宋一简" w:eastAsia="汉仪书宋一简" w:hint="eastAsia"/>
                <w:szCs w:val="21"/>
              </w:rPr>
            </w:pPr>
            <w:r w:rsidRPr="00CE4696">
              <w:rPr>
                <w:rFonts w:ascii="汉仪书宋一简" w:eastAsia="汉仪书宋一简" w:hint="eastAsia"/>
                <w:szCs w:val="21"/>
              </w:rPr>
              <w:t>毕业生一次就业率10分</w:t>
            </w:r>
          </w:p>
        </w:tc>
        <w:tc>
          <w:tcPr>
            <w:tcW w:w="6110" w:type="dxa"/>
            <w:vMerge w:val="restart"/>
            <w:tcBorders>
              <w:right w:val="double" w:sz="4" w:space="0" w:color="auto"/>
            </w:tcBorders>
          </w:tcPr>
          <w:p w:rsidR="00B104F1" w:rsidRPr="00CE4696" w:rsidRDefault="00B104F1" w:rsidP="00F86333">
            <w:pPr>
              <w:widowControl/>
              <w:spacing w:line="260" w:lineRule="exact"/>
              <w:jc w:val="left"/>
              <w:rPr>
                <w:rFonts w:ascii="汉仪书宋一简" w:eastAsia="汉仪书宋一简" w:hint="eastAsia"/>
                <w:szCs w:val="21"/>
              </w:rPr>
            </w:pPr>
            <w:r w:rsidRPr="00CE4696">
              <w:rPr>
                <w:rFonts w:ascii="汉仪书宋一简" w:eastAsia="汉仪书宋一简" w:hint="eastAsia"/>
                <w:szCs w:val="21"/>
              </w:rPr>
              <w:t xml:space="preserve">15.毕业生一次就业率(10分) </w:t>
            </w:r>
          </w:p>
          <w:p w:rsidR="00B104F1" w:rsidRPr="00CE4696" w:rsidRDefault="00B104F1" w:rsidP="00F86333">
            <w:pPr>
              <w:widowControl/>
              <w:spacing w:line="260" w:lineRule="exact"/>
              <w:jc w:val="left"/>
              <w:rPr>
                <w:rFonts w:ascii="汉仪书宋一简" w:eastAsia="汉仪书宋一简" w:hint="eastAsia"/>
                <w:szCs w:val="21"/>
              </w:rPr>
            </w:pPr>
            <w:r w:rsidRPr="00CE4696">
              <w:rPr>
                <w:rFonts w:ascii="汉仪书宋一简" w:eastAsia="汉仪书宋一简" w:hint="eastAsia"/>
                <w:szCs w:val="21"/>
              </w:rPr>
              <w:t>①职校毕业生一次就业率达到85%以上。否则，每降低1%扣1分，最多扣5分。</w:t>
            </w:r>
          </w:p>
          <w:p w:rsidR="00B104F1" w:rsidRPr="00CE4696" w:rsidRDefault="00B104F1" w:rsidP="00F86333">
            <w:pPr>
              <w:spacing w:line="260" w:lineRule="exact"/>
              <w:jc w:val="left"/>
              <w:rPr>
                <w:rFonts w:ascii="汉仪书宋一简" w:eastAsia="汉仪书宋一简" w:hint="eastAsia"/>
                <w:szCs w:val="21"/>
              </w:rPr>
            </w:pPr>
            <w:r w:rsidRPr="00CE4696">
              <w:rPr>
                <w:rFonts w:ascii="汉仪书宋一简" w:eastAsia="汉仪书宋一简" w:hint="eastAsia"/>
                <w:szCs w:val="21"/>
              </w:rPr>
              <w:t>②职校毕业生专业对口就业率达到60%以上。否则，每降低1%扣1分，最多扣5分。</w:t>
            </w:r>
          </w:p>
        </w:tc>
        <w:tc>
          <w:tcPr>
            <w:tcW w:w="6812" w:type="dxa"/>
            <w:vMerge w:val="restart"/>
            <w:tcBorders>
              <w:left w:val="double" w:sz="4" w:space="0" w:color="auto"/>
            </w:tcBorders>
          </w:tcPr>
          <w:p w:rsidR="00B104F1" w:rsidRPr="00CE4696" w:rsidRDefault="00B104F1" w:rsidP="00F86333">
            <w:pPr>
              <w:widowControl/>
              <w:spacing w:line="260" w:lineRule="exact"/>
              <w:jc w:val="left"/>
              <w:rPr>
                <w:rFonts w:ascii="汉仪书宋一简" w:eastAsia="汉仪书宋一简" w:hint="eastAsia"/>
                <w:szCs w:val="21"/>
              </w:rPr>
            </w:pPr>
            <w:r w:rsidRPr="00CE4696">
              <w:rPr>
                <w:rFonts w:ascii="汉仪书宋一简" w:eastAsia="汉仪书宋一简" w:hint="eastAsia"/>
                <w:szCs w:val="21"/>
              </w:rPr>
              <w:t xml:space="preserve">15.毕业生一次就业率(10分) </w:t>
            </w:r>
          </w:p>
          <w:p w:rsidR="00B104F1" w:rsidRPr="00CE4696" w:rsidRDefault="00B104F1" w:rsidP="00F86333">
            <w:pPr>
              <w:spacing w:line="260" w:lineRule="exact"/>
              <w:jc w:val="left"/>
              <w:rPr>
                <w:rFonts w:ascii="汉仪书宋一简" w:eastAsia="汉仪书宋一简" w:hint="eastAsia"/>
                <w:szCs w:val="21"/>
              </w:rPr>
            </w:pPr>
            <w:r w:rsidRPr="00CE4696">
              <w:rPr>
                <w:rFonts w:ascii="汉仪书宋一简" w:eastAsia="汉仪书宋一简" w:hint="eastAsia"/>
                <w:szCs w:val="21"/>
              </w:rPr>
              <w:t>①全市统算，职校毕业生一次就业率：</w:t>
            </w:r>
          </w:p>
          <w:p w:rsidR="00B104F1" w:rsidRPr="00CE4696" w:rsidRDefault="00B104F1" w:rsidP="00F86333">
            <w:pPr>
              <w:spacing w:line="260" w:lineRule="exact"/>
              <w:jc w:val="left"/>
              <w:rPr>
                <w:rFonts w:ascii="汉仪书宋一简" w:eastAsia="汉仪书宋一简" w:hint="eastAsia"/>
                <w:szCs w:val="21"/>
              </w:rPr>
            </w:pPr>
          </w:p>
          <w:p w:rsidR="00B104F1" w:rsidRPr="00CE4696" w:rsidRDefault="00B104F1" w:rsidP="00F86333">
            <w:pPr>
              <w:spacing w:line="260" w:lineRule="exact"/>
              <w:jc w:val="left"/>
              <w:rPr>
                <w:rFonts w:ascii="汉仪书宋一简" w:eastAsia="汉仪书宋一简" w:hint="eastAsia"/>
                <w:szCs w:val="21"/>
              </w:rPr>
            </w:pPr>
            <w:r w:rsidRPr="00CE4696">
              <w:rPr>
                <w:rFonts w:ascii="汉仪书宋一简" w:eastAsia="汉仪书宋一简" w:hint="eastAsia"/>
                <w:szCs w:val="21"/>
              </w:rPr>
              <w:t>②全市统算，职校毕业生专业对口就业率：</w:t>
            </w:r>
          </w:p>
          <w:p w:rsidR="00B104F1" w:rsidRPr="00CE4696" w:rsidRDefault="00B104F1" w:rsidP="00F86333">
            <w:pPr>
              <w:spacing w:line="260" w:lineRule="exact"/>
              <w:jc w:val="left"/>
              <w:rPr>
                <w:rFonts w:ascii="汉仪书宋一简" w:eastAsia="汉仪书宋一简" w:hint="eastAsia"/>
                <w:szCs w:val="21"/>
              </w:rPr>
            </w:pPr>
          </w:p>
        </w:tc>
        <w:tc>
          <w:tcPr>
            <w:tcW w:w="740" w:type="dxa"/>
          </w:tcPr>
          <w:p w:rsidR="00B104F1" w:rsidRPr="00CE4696" w:rsidRDefault="00B104F1" w:rsidP="00F86333">
            <w:pPr>
              <w:jc w:val="center"/>
              <w:rPr>
                <w:rFonts w:ascii="汉仪书宋一简" w:eastAsia="汉仪书宋一简" w:hint="eastAsia"/>
                <w:szCs w:val="21"/>
              </w:rPr>
            </w:pPr>
            <w:r w:rsidRPr="00CE4696">
              <w:rPr>
                <w:rFonts w:ascii="汉仪书宋一简" w:eastAsia="汉仪书宋一简" w:hint="eastAsia"/>
                <w:szCs w:val="21"/>
              </w:rPr>
              <w:t>①</w:t>
            </w:r>
          </w:p>
          <w:p w:rsidR="00B104F1" w:rsidRPr="00CE4696" w:rsidRDefault="00B104F1" w:rsidP="00F86333">
            <w:pPr>
              <w:jc w:val="center"/>
              <w:rPr>
                <w:rFonts w:ascii="汉仪书宋一简" w:eastAsia="汉仪书宋一简" w:hint="eastAsia"/>
                <w:szCs w:val="21"/>
              </w:rPr>
            </w:pPr>
          </w:p>
        </w:tc>
      </w:tr>
      <w:tr w:rsidR="00B104F1" w:rsidRPr="00CE4696" w:rsidTr="00F86333">
        <w:trPr>
          <w:cantSplit/>
          <w:trHeight w:val="1192"/>
          <w:jc w:val="center"/>
        </w:trPr>
        <w:tc>
          <w:tcPr>
            <w:tcW w:w="846" w:type="dxa"/>
            <w:vMerge/>
          </w:tcPr>
          <w:p w:rsidR="00B104F1" w:rsidRPr="00CE4696" w:rsidRDefault="00B104F1" w:rsidP="00F86333">
            <w:pPr>
              <w:jc w:val="center"/>
              <w:rPr>
                <w:rFonts w:ascii="汉仪书宋一简" w:eastAsia="汉仪书宋一简" w:hint="eastAsia"/>
                <w:szCs w:val="21"/>
              </w:rPr>
            </w:pPr>
          </w:p>
        </w:tc>
        <w:tc>
          <w:tcPr>
            <w:tcW w:w="6110" w:type="dxa"/>
            <w:vMerge/>
            <w:tcBorders>
              <w:right w:val="double" w:sz="4" w:space="0" w:color="auto"/>
            </w:tcBorders>
          </w:tcPr>
          <w:p w:rsidR="00B104F1" w:rsidRPr="00CE4696" w:rsidRDefault="00B104F1" w:rsidP="00F86333">
            <w:pPr>
              <w:widowControl/>
              <w:jc w:val="left"/>
              <w:rPr>
                <w:rFonts w:ascii="汉仪书宋一简" w:eastAsia="汉仪书宋一简" w:hint="eastAsia"/>
                <w:szCs w:val="21"/>
              </w:rPr>
            </w:pPr>
          </w:p>
        </w:tc>
        <w:tc>
          <w:tcPr>
            <w:tcW w:w="6812" w:type="dxa"/>
            <w:vMerge/>
            <w:tcBorders>
              <w:left w:val="double" w:sz="4" w:space="0" w:color="auto"/>
            </w:tcBorders>
          </w:tcPr>
          <w:p w:rsidR="00B104F1" w:rsidRPr="00CE4696" w:rsidRDefault="00B104F1" w:rsidP="00F86333">
            <w:pPr>
              <w:widowControl/>
              <w:jc w:val="left"/>
              <w:rPr>
                <w:rFonts w:ascii="汉仪书宋一简" w:eastAsia="汉仪书宋一简" w:hint="eastAsia"/>
                <w:szCs w:val="21"/>
              </w:rPr>
            </w:pPr>
          </w:p>
        </w:tc>
        <w:tc>
          <w:tcPr>
            <w:tcW w:w="740" w:type="dxa"/>
          </w:tcPr>
          <w:p w:rsidR="00B104F1" w:rsidRPr="00CE4696" w:rsidRDefault="00B104F1" w:rsidP="00F86333">
            <w:pPr>
              <w:jc w:val="center"/>
              <w:rPr>
                <w:rFonts w:ascii="汉仪书宋一简" w:eastAsia="汉仪书宋一简" w:hint="eastAsia"/>
                <w:szCs w:val="21"/>
              </w:rPr>
            </w:pPr>
            <w:r w:rsidRPr="00CE4696">
              <w:rPr>
                <w:rFonts w:ascii="汉仪书宋一简" w:eastAsia="汉仪书宋一简" w:hint="eastAsia"/>
                <w:szCs w:val="21"/>
              </w:rPr>
              <w:t>②</w:t>
            </w:r>
          </w:p>
          <w:p w:rsidR="00B104F1" w:rsidRPr="00CE4696" w:rsidRDefault="00B104F1" w:rsidP="00F86333">
            <w:pPr>
              <w:jc w:val="center"/>
              <w:rPr>
                <w:rFonts w:ascii="汉仪书宋一简" w:eastAsia="汉仪书宋一简" w:hint="eastAsia"/>
                <w:szCs w:val="21"/>
              </w:rPr>
            </w:pPr>
          </w:p>
        </w:tc>
      </w:tr>
    </w:tbl>
    <w:p w:rsidR="00B104F1" w:rsidRPr="00D5411A" w:rsidRDefault="00B104F1" w:rsidP="00B104F1">
      <w:pPr>
        <w:jc w:val="center"/>
        <w:rPr>
          <w:rFonts w:ascii="黑体" w:eastAsia="黑体" w:hint="eastAsia"/>
          <w:szCs w:val="21"/>
        </w:rPr>
      </w:pPr>
      <w:r w:rsidRPr="00316673">
        <w:rPr>
          <w:szCs w:val="21"/>
        </w:rPr>
        <w:br w:type="page"/>
      </w:r>
    </w:p>
    <w:tbl>
      <w:tblPr>
        <w:tblW w:w="14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17"/>
        <w:gridCol w:w="6078"/>
        <w:gridCol w:w="6775"/>
        <w:gridCol w:w="738"/>
      </w:tblGrid>
      <w:tr w:rsidR="00B104F1" w:rsidRPr="00D5411A" w:rsidTr="00F86333">
        <w:trPr>
          <w:trHeight w:val="302"/>
          <w:jc w:val="center"/>
        </w:trPr>
        <w:tc>
          <w:tcPr>
            <w:tcW w:w="846" w:type="dxa"/>
            <w:vAlign w:val="center"/>
          </w:tcPr>
          <w:p w:rsidR="00B104F1" w:rsidRPr="00D5411A" w:rsidRDefault="00B104F1" w:rsidP="00F86333">
            <w:pPr>
              <w:jc w:val="center"/>
              <w:rPr>
                <w:rFonts w:ascii="黑体" w:eastAsia="黑体" w:hint="eastAsia"/>
                <w:szCs w:val="21"/>
              </w:rPr>
            </w:pPr>
            <w:r w:rsidRPr="00D5411A">
              <w:rPr>
                <w:rFonts w:ascii="黑体" w:eastAsia="黑体" w:hint="eastAsia"/>
                <w:szCs w:val="21"/>
              </w:rPr>
              <w:lastRenderedPageBreak/>
              <w:t>指标</w:t>
            </w:r>
          </w:p>
        </w:tc>
        <w:tc>
          <w:tcPr>
            <w:tcW w:w="6110" w:type="dxa"/>
            <w:tcBorders>
              <w:right w:val="double" w:sz="4" w:space="0" w:color="auto"/>
            </w:tcBorders>
            <w:vAlign w:val="center"/>
          </w:tcPr>
          <w:p w:rsidR="00B104F1" w:rsidRPr="00D5411A" w:rsidRDefault="00B104F1" w:rsidP="00F86333">
            <w:pPr>
              <w:jc w:val="center"/>
              <w:rPr>
                <w:rFonts w:ascii="黑体" w:eastAsia="黑体" w:hint="eastAsia"/>
                <w:szCs w:val="21"/>
              </w:rPr>
            </w:pPr>
            <w:r w:rsidRPr="00D5411A">
              <w:rPr>
                <w:rFonts w:ascii="黑体" w:eastAsia="黑体" w:hAnsi="宋体" w:cs="宋体" w:hint="eastAsia"/>
                <w:kern w:val="0"/>
                <w:szCs w:val="21"/>
              </w:rPr>
              <w:t>督导评估细则</w:t>
            </w:r>
          </w:p>
        </w:tc>
        <w:tc>
          <w:tcPr>
            <w:tcW w:w="6812" w:type="dxa"/>
            <w:tcBorders>
              <w:left w:val="double" w:sz="4" w:space="0" w:color="auto"/>
            </w:tcBorders>
            <w:vAlign w:val="center"/>
          </w:tcPr>
          <w:p w:rsidR="00B104F1" w:rsidRPr="00D5411A" w:rsidRDefault="00B104F1" w:rsidP="00F86333">
            <w:pPr>
              <w:jc w:val="center"/>
              <w:rPr>
                <w:rFonts w:ascii="黑体" w:eastAsia="黑体" w:hint="eastAsia"/>
                <w:szCs w:val="21"/>
              </w:rPr>
            </w:pPr>
            <w:r w:rsidRPr="00D5411A">
              <w:rPr>
                <w:rFonts w:ascii="黑体" w:eastAsia="黑体" w:hint="eastAsia"/>
                <w:szCs w:val="21"/>
              </w:rPr>
              <w:t>自评纪要</w:t>
            </w:r>
          </w:p>
        </w:tc>
        <w:tc>
          <w:tcPr>
            <w:tcW w:w="740" w:type="dxa"/>
            <w:vAlign w:val="center"/>
          </w:tcPr>
          <w:p w:rsidR="00B104F1" w:rsidRPr="00D5411A" w:rsidRDefault="00B104F1" w:rsidP="00F86333">
            <w:pPr>
              <w:rPr>
                <w:rFonts w:ascii="黑体" w:eastAsia="黑体" w:hint="eastAsia"/>
                <w:szCs w:val="21"/>
              </w:rPr>
            </w:pPr>
            <w:r w:rsidRPr="00D5411A">
              <w:rPr>
                <w:rFonts w:ascii="黑体" w:eastAsia="黑体" w:hint="eastAsia"/>
                <w:szCs w:val="21"/>
              </w:rPr>
              <w:t>得分</w:t>
            </w:r>
          </w:p>
        </w:tc>
      </w:tr>
      <w:tr w:rsidR="00B104F1" w:rsidRPr="00D5411A" w:rsidTr="00F86333">
        <w:trPr>
          <w:cantSplit/>
          <w:trHeight w:val="1168"/>
          <w:jc w:val="center"/>
        </w:trPr>
        <w:tc>
          <w:tcPr>
            <w:tcW w:w="846" w:type="dxa"/>
            <w:vMerge w:val="restart"/>
            <w:vAlign w:val="center"/>
          </w:tcPr>
          <w:p w:rsidR="00B104F1" w:rsidRPr="00D5411A" w:rsidRDefault="00B104F1" w:rsidP="00F86333">
            <w:pPr>
              <w:widowControl/>
              <w:jc w:val="center"/>
              <w:rPr>
                <w:rFonts w:ascii="汉仪书宋一简" w:eastAsia="汉仪书宋一简" w:hint="eastAsia"/>
                <w:szCs w:val="21"/>
              </w:rPr>
            </w:pPr>
            <w:r w:rsidRPr="00D5411A">
              <w:rPr>
                <w:rFonts w:ascii="汉仪书宋一简" w:eastAsia="汉仪书宋一简" w:hint="eastAsia"/>
                <w:szCs w:val="21"/>
              </w:rPr>
              <w:t>A4-B16编制管理与教师配备20分</w:t>
            </w:r>
          </w:p>
        </w:tc>
        <w:tc>
          <w:tcPr>
            <w:tcW w:w="6110" w:type="dxa"/>
            <w:vMerge w:val="restart"/>
            <w:tcBorders>
              <w:right w:val="double" w:sz="4" w:space="0" w:color="auto"/>
            </w:tcBorders>
          </w:tcPr>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16．编制管理与教师配备（20分）</w:t>
            </w:r>
          </w:p>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1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①</w:t>
            </w:r>
            <w:r w:rsidRPr="00D5411A">
              <w:rPr>
                <w:rFonts w:ascii="汉仪书宋一简" w:eastAsia="汉仪书宋一简" w:hint="eastAsia"/>
                <w:szCs w:val="21"/>
              </w:rPr>
              <w:fldChar w:fldCharType="end"/>
            </w:r>
            <w:r w:rsidRPr="00D5411A">
              <w:rPr>
                <w:rFonts w:ascii="汉仪书宋一简" w:eastAsia="汉仪书宋一简" w:hint="eastAsia"/>
                <w:szCs w:val="21"/>
              </w:rPr>
              <w:t>完成中职、高职院校教职工编制核定。市得分=10×达到要求的县数÷（县数+1）。</w:t>
            </w:r>
          </w:p>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2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②</w:t>
            </w:r>
            <w:r w:rsidRPr="00D5411A">
              <w:rPr>
                <w:rFonts w:ascii="汉仪书宋一简" w:eastAsia="汉仪书宋一简" w:hint="eastAsia"/>
                <w:szCs w:val="21"/>
              </w:rPr>
              <w:fldChar w:fldCharType="end"/>
            </w:r>
            <w:r w:rsidRPr="00D5411A">
              <w:rPr>
                <w:rFonts w:ascii="汉仪书宋一简" w:eastAsia="汉仪书宋一简" w:hint="eastAsia"/>
                <w:szCs w:val="21"/>
              </w:rPr>
              <w:t>制定教师配备计划，配足配齐教师。市得分=10×达到要求的县数÷（县数+1）。</w:t>
            </w:r>
          </w:p>
          <w:p w:rsidR="00B104F1" w:rsidRPr="00D5411A" w:rsidRDefault="00B104F1" w:rsidP="00F86333">
            <w:pPr>
              <w:widowControl/>
              <w:jc w:val="left"/>
              <w:rPr>
                <w:rFonts w:ascii="汉仪书宋一简" w:eastAsia="汉仪书宋一简" w:hint="eastAsia"/>
                <w:szCs w:val="21"/>
              </w:rPr>
            </w:pPr>
          </w:p>
        </w:tc>
        <w:tc>
          <w:tcPr>
            <w:tcW w:w="6812" w:type="dxa"/>
            <w:vMerge w:val="restart"/>
            <w:tcBorders>
              <w:left w:val="double" w:sz="4" w:space="0" w:color="auto"/>
            </w:tcBorders>
          </w:tcPr>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16．编制管理与教师配备（20分）</w:t>
            </w:r>
          </w:p>
          <w:p w:rsidR="00B104F1" w:rsidRPr="00D5411A" w:rsidRDefault="00B104F1" w:rsidP="00F86333">
            <w:pPr>
              <w:snapToGrid w:val="0"/>
              <w:spacing w:line="280" w:lineRule="exact"/>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1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①</w:t>
            </w:r>
            <w:r w:rsidRPr="00D5411A">
              <w:rPr>
                <w:rFonts w:ascii="汉仪书宋一简" w:eastAsia="汉仪书宋一简" w:hint="eastAsia"/>
                <w:szCs w:val="21"/>
              </w:rPr>
              <w:fldChar w:fldCharType="end"/>
            </w:r>
            <w:r w:rsidRPr="00D5411A">
              <w:rPr>
                <w:rFonts w:ascii="汉仪书宋一简" w:eastAsia="汉仪书宋一简" w:hint="eastAsia"/>
                <w:szCs w:val="21"/>
              </w:rPr>
              <w:t>没有完成中职、高职院校教职工编制核定的县名单：</w:t>
            </w:r>
          </w:p>
          <w:p w:rsidR="00B104F1" w:rsidRPr="00D5411A" w:rsidRDefault="00B104F1" w:rsidP="00F86333">
            <w:pPr>
              <w:snapToGrid w:val="0"/>
              <w:spacing w:line="280" w:lineRule="exact"/>
              <w:rPr>
                <w:rFonts w:ascii="汉仪书宋一简" w:eastAsia="汉仪书宋一简" w:hint="eastAsia"/>
                <w:szCs w:val="21"/>
              </w:rPr>
            </w:pPr>
          </w:p>
          <w:p w:rsidR="00B104F1" w:rsidRDefault="00B104F1" w:rsidP="00F86333">
            <w:pPr>
              <w:snapToGrid w:val="0"/>
              <w:spacing w:line="280" w:lineRule="exact"/>
              <w:rPr>
                <w:rFonts w:ascii="汉仪书宋一简" w:eastAsia="汉仪书宋一简" w:hint="eastAsia"/>
                <w:szCs w:val="21"/>
              </w:rPr>
            </w:pPr>
          </w:p>
          <w:p w:rsidR="00B104F1" w:rsidRPr="00D5411A" w:rsidRDefault="00B104F1" w:rsidP="00F86333">
            <w:pPr>
              <w:snapToGrid w:val="0"/>
              <w:spacing w:line="280" w:lineRule="exact"/>
              <w:rPr>
                <w:rFonts w:ascii="汉仪书宋一简" w:eastAsia="汉仪书宋一简" w:hint="eastAsia"/>
                <w:szCs w:val="21"/>
              </w:rPr>
            </w:pPr>
          </w:p>
          <w:p w:rsidR="00B104F1" w:rsidRPr="00D5411A" w:rsidRDefault="00B104F1" w:rsidP="00F86333">
            <w:pPr>
              <w:snapToGrid w:val="0"/>
              <w:spacing w:line="280" w:lineRule="exact"/>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2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②</w:t>
            </w:r>
            <w:r w:rsidRPr="00D5411A">
              <w:rPr>
                <w:rFonts w:ascii="汉仪书宋一简" w:eastAsia="汉仪书宋一简" w:hint="eastAsia"/>
                <w:szCs w:val="21"/>
              </w:rPr>
              <w:fldChar w:fldCharType="end"/>
            </w:r>
            <w:r w:rsidRPr="00D5411A">
              <w:rPr>
                <w:rFonts w:ascii="汉仪书宋一简" w:eastAsia="汉仪书宋一简" w:hint="eastAsia"/>
                <w:szCs w:val="21"/>
              </w:rPr>
              <w:t>没有按照编制配足配齐教师的县名单：</w:t>
            </w:r>
          </w:p>
          <w:p w:rsidR="00B104F1" w:rsidRDefault="00B104F1" w:rsidP="00F86333">
            <w:pPr>
              <w:snapToGrid w:val="0"/>
              <w:spacing w:line="280" w:lineRule="exact"/>
              <w:rPr>
                <w:rFonts w:ascii="汉仪书宋一简" w:eastAsia="汉仪书宋一简" w:hint="eastAsia"/>
                <w:szCs w:val="21"/>
              </w:rPr>
            </w:pPr>
          </w:p>
          <w:p w:rsidR="00B104F1" w:rsidRDefault="00B104F1" w:rsidP="00F86333">
            <w:pPr>
              <w:snapToGrid w:val="0"/>
              <w:spacing w:line="280" w:lineRule="exact"/>
              <w:rPr>
                <w:rFonts w:ascii="汉仪书宋一简" w:eastAsia="汉仪书宋一简" w:hint="eastAsia"/>
                <w:szCs w:val="21"/>
              </w:rPr>
            </w:pPr>
          </w:p>
          <w:p w:rsidR="00B104F1" w:rsidRPr="00D5411A" w:rsidRDefault="00B104F1" w:rsidP="00F86333">
            <w:pPr>
              <w:snapToGrid w:val="0"/>
              <w:spacing w:line="280" w:lineRule="exact"/>
              <w:rPr>
                <w:rFonts w:ascii="汉仪书宋一简" w:eastAsia="汉仪书宋一简" w:hint="eastAsia"/>
                <w:szCs w:val="21"/>
              </w:rPr>
            </w:pPr>
          </w:p>
        </w:tc>
        <w:tc>
          <w:tcPr>
            <w:tcW w:w="740" w:type="dxa"/>
          </w:tcPr>
          <w:p w:rsidR="00B104F1" w:rsidRPr="00D5411A" w:rsidRDefault="00B104F1" w:rsidP="00F86333">
            <w:pPr>
              <w:widowControl/>
              <w:jc w:val="center"/>
              <w:rPr>
                <w:rFonts w:ascii="汉仪书宋一简" w:eastAsia="汉仪书宋一简" w:hint="eastAsia"/>
                <w:szCs w:val="21"/>
              </w:rPr>
            </w:pPr>
            <w:r w:rsidRPr="00D5411A">
              <w:rPr>
                <w:rFonts w:ascii="汉仪书宋一简" w:eastAsia="汉仪书宋一简" w:hint="eastAsia"/>
                <w:szCs w:val="21"/>
              </w:rPr>
              <w:t>①</w:t>
            </w:r>
          </w:p>
        </w:tc>
      </w:tr>
      <w:tr w:rsidR="00B104F1" w:rsidRPr="00D5411A" w:rsidTr="00F86333">
        <w:trPr>
          <w:cantSplit/>
          <w:trHeight w:val="839"/>
          <w:jc w:val="center"/>
        </w:trPr>
        <w:tc>
          <w:tcPr>
            <w:tcW w:w="846" w:type="dxa"/>
            <w:vMerge/>
            <w:vAlign w:val="center"/>
          </w:tcPr>
          <w:p w:rsidR="00B104F1" w:rsidRPr="00D5411A" w:rsidRDefault="00B104F1" w:rsidP="00F86333">
            <w:pPr>
              <w:widowControl/>
              <w:spacing w:line="300" w:lineRule="exact"/>
              <w:jc w:val="center"/>
              <w:rPr>
                <w:rFonts w:ascii="汉仪书宋一简" w:eastAsia="汉仪书宋一简" w:hint="eastAsia"/>
                <w:szCs w:val="21"/>
              </w:rPr>
            </w:pPr>
          </w:p>
        </w:tc>
        <w:tc>
          <w:tcPr>
            <w:tcW w:w="6110" w:type="dxa"/>
            <w:vMerge/>
            <w:tcBorders>
              <w:right w:val="double" w:sz="4" w:space="0" w:color="auto"/>
            </w:tcBorders>
          </w:tcPr>
          <w:p w:rsidR="00B104F1" w:rsidRPr="00D5411A" w:rsidRDefault="00B104F1" w:rsidP="00F86333">
            <w:pPr>
              <w:widowControl/>
              <w:jc w:val="left"/>
              <w:rPr>
                <w:rFonts w:ascii="汉仪书宋一简" w:eastAsia="汉仪书宋一简" w:hint="eastAsia"/>
                <w:szCs w:val="21"/>
              </w:rPr>
            </w:pPr>
          </w:p>
        </w:tc>
        <w:tc>
          <w:tcPr>
            <w:tcW w:w="6812" w:type="dxa"/>
            <w:vMerge/>
            <w:tcBorders>
              <w:left w:val="double" w:sz="4" w:space="0" w:color="auto"/>
            </w:tcBorders>
          </w:tcPr>
          <w:p w:rsidR="00B104F1" w:rsidRPr="00D5411A" w:rsidRDefault="00B104F1" w:rsidP="00F86333">
            <w:pPr>
              <w:widowControl/>
              <w:jc w:val="left"/>
              <w:rPr>
                <w:rFonts w:ascii="汉仪书宋一简" w:eastAsia="汉仪书宋一简" w:hint="eastAsia"/>
                <w:szCs w:val="21"/>
              </w:rPr>
            </w:pPr>
          </w:p>
        </w:tc>
        <w:tc>
          <w:tcPr>
            <w:tcW w:w="740" w:type="dxa"/>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②</w:t>
            </w:r>
          </w:p>
        </w:tc>
      </w:tr>
      <w:tr w:rsidR="00B104F1" w:rsidRPr="00D5411A" w:rsidTr="00F86333">
        <w:trPr>
          <w:cantSplit/>
          <w:trHeight w:val="1522"/>
          <w:jc w:val="center"/>
        </w:trPr>
        <w:tc>
          <w:tcPr>
            <w:tcW w:w="846" w:type="dxa"/>
            <w:vMerge w:val="restart"/>
            <w:vAlign w:val="center"/>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A4-B17教师招聘制度45分</w:t>
            </w:r>
          </w:p>
        </w:tc>
        <w:tc>
          <w:tcPr>
            <w:tcW w:w="6110" w:type="dxa"/>
            <w:vMerge w:val="restart"/>
            <w:tcBorders>
              <w:right w:val="double" w:sz="4" w:space="0" w:color="auto"/>
            </w:tcBorders>
          </w:tcPr>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17.教师招聘制度（45分）</w:t>
            </w:r>
          </w:p>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1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①</w:t>
            </w:r>
            <w:r w:rsidRPr="00D5411A">
              <w:rPr>
                <w:rFonts w:ascii="汉仪书宋一简" w:eastAsia="汉仪书宋一简" w:hint="eastAsia"/>
                <w:szCs w:val="21"/>
              </w:rPr>
              <w:fldChar w:fldCharType="end"/>
            </w:r>
            <w:r w:rsidRPr="00D5411A">
              <w:rPr>
                <w:rFonts w:ascii="汉仪书宋一简" w:eastAsia="汉仪书宋一简" w:hint="eastAsia"/>
                <w:szCs w:val="21"/>
              </w:rPr>
              <w:t>落实中职、高职院校教师准入制度要求，专业教师招聘以测试专业技能和执教能力为主，将专业工作经历和职业资格作为基本条件。市得分=10×达到要求的县数÷（县数+1）。</w:t>
            </w:r>
          </w:p>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lastRenderedPageBreak/>
              <w:fldChar w:fldCharType="begin"/>
            </w:r>
            <w:r w:rsidRPr="00D5411A">
              <w:rPr>
                <w:rFonts w:ascii="汉仪书宋一简" w:eastAsia="汉仪书宋一简" w:hint="eastAsia"/>
                <w:szCs w:val="21"/>
              </w:rPr>
              <w:instrText xml:space="preserve"> = 2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②</w:t>
            </w:r>
            <w:r w:rsidRPr="00D5411A">
              <w:rPr>
                <w:rFonts w:ascii="汉仪书宋一简" w:eastAsia="汉仪书宋一简" w:hint="eastAsia"/>
                <w:szCs w:val="21"/>
              </w:rPr>
              <w:fldChar w:fldCharType="end"/>
            </w:r>
            <w:r w:rsidRPr="00D5411A">
              <w:rPr>
                <w:rFonts w:ascii="汉仪书宋一简" w:eastAsia="汉仪书宋一简" w:hint="eastAsia"/>
                <w:szCs w:val="21"/>
              </w:rPr>
              <w:t>改革职业院校教师招聘制度，扩大学校用人自主权，在人力资源社会保障、教育以及其他有关主管部门的指导、监督下，由学校遵照有关规定面向社会公开自主招聘纳入编制实名制管理的教师。市得分=20×达到要求的县数÷（县数+1）。</w:t>
            </w:r>
          </w:p>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③允许教学急需但没有教师资格证的专业人才参加学校招聘，合格的先作为兼职教师使用，待取得教师资格证后再转为正式教师。市得分=15×达到要求的县数÷（县数+1）。</w:t>
            </w:r>
          </w:p>
        </w:tc>
        <w:tc>
          <w:tcPr>
            <w:tcW w:w="6812" w:type="dxa"/>
            <w:vMerge w:val="restart"/>
            <w:tcBorders>
              <w:left w:val="double" w:sz="4" w:space="0" w:color="auto"/>
            </w:tcBorders>
          </w:tcPr>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lastRenderedPageBreak/>
              <w:t>17.教师招聘制度（45分）</w:t>
            </w:r>
          </w:p>
          <w:p w:rsidR="00B104F1" w:rsidRPr="00D5411A" w:rsidRDefault="00B104F1" w:rsidP="00F86333">
            <w:pPr>
              <w:jc w:val="left"/>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1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①</w:t>
            </w:r>
            <w:r w:rsidRPr="00D5411A">
              <w:rPr>
                <w:rFonts w:ascii="汉仪书宋一简" w:eastAsia="汉仪书宋一简" w:hint="eastAsia"/>
                <w:szCs w:val="21"/>
              </w:rPr>
              <w:fldChar w:fldCharType="end"/>
            </w:r>
            <w:r w:rsidRPr="00D5411A">
              <w:rPr>
                <w:rFonts w:ascii="汉仪书宋一简" w:eastAsia="汉仪书宋一简" w:hint="eastAsia"/>
                <w:szCs w:val="21"/>
              </w:rPr>
              <w:t>中职、高职院校教师准入制度情况概述：</w:t>
            </w:r>
          </w:p>
          <w:p w:rsidR="00B104F1" w:rsidRPr="00D5411A" w:rsidRDefault="00B104F1" w:rsidP="00F86333">
            <w:pPr>
              <w:jc w:val="left"/>
              <w:rPr>
                <w:rFonts w:ascii="汉仪书宋一简" w:eastAsia="汉仪书宋一简" w:hint="eastAsia"/>
                <w:szCs w:val="21"/>
              </w:rPr>
            </w:pPr>
          </w:p>
          <w:p w:rsidR="00B104F1" w:rsidRPr="00D5411A" w:rsidRDefault="00B104F1" w:rsidP="00F86333">
            <w:pPr>
              <w:jc w:val="left"/>
              <w:rPr>
                <w:rFonts w:ascii="汉仪书宋一简" w:eastAsia="汉仪书宋一简" w:hint="eastAsia"/>
                <w:szCs w:val="21"/>
              </w:rPr>
            </w:pPr>
          </w:p>
          <w:p w:rsidR="00B104F1" w:rsidRPr="00D5411A" w:rsidRDefault="00B104F1" w:rsidP="00F86333">
            <w:pPr>
              <w:jc w:val="left"/>
              <w:rPr>
                <w:rFonts w:ascii="汉仪书宋一简" w:eastAsia="汉仪书宋一简" w:hint="eastAsia"/>
                <w:szCs w:val="21"/>
              </w:rPr>
            </w:pPr>
            <w:r w:rsidRPr="00D5411A">
              <w:rPr>
                <w:rFonts w:ascii="汉仪书宋一简" w:eastAsia="汉仪书宋一简" w:hint="eastAsia"/>
                <w:szCs w:val="21"/>
              </w:rPr>
              <w:lastRenderedPageBreak/>
              <w:t>没有按要求落实中职、高职院校教师准入制度要求的县名单：</w:t>
            </w:r>
          </w:p>
          <w:p w:rsidR="00B104F1" w:rsidRPr="00D5411A" w:rsidRDefault="00B104F1" w:rsidP="00F86333">
            <w:pPr>
              <w:jc w:val="left"/>
              <w:rPr>
                <w:rFonts w:ascii="汉仪书宋一简" w:eastAsia="汉仪书宋一简" w:hint="eastAsia"/>
                <w:szCs w:val="21"/>
              </w:rPr>
            </w:pPr>
          </w:p>
          <w:p w:rsidR="00B104F1" w:rsidRPr="00D5411A" w:rsidRDefault="00B104F1" w:rsidP="00F86333">
            <w:pPr>
              <w:jc w:val="left"/>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2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②</w:t>
            </w:r>
            <w:r w:rsidRPr="00D5411A">
              <w:rPr>
                <w:rFonts w:ascii="汉仪书宋一简" w:eastAsia="汉仪书宋一简" w:hint="eastAsia"/>
                <w:szCs w:val="21"/>
              </w:rPr>
              <w:fldChar w:fldCharType="end"/>
            </w:r>
            <w:r w:rsidRPr="00D5411A">
              <w:rPr>
                <w:rFonts w:ascii="汉仪书宋一简" w:eastAsia="汉仪书宋一简" w:hint="eastAsia"/>
                <w:szCs w:val="21"/>
              </w:rPr>
              <w:t>向社会公开自主招聘纳入编制实名制管理的教师情况概述：</w:t>
            </w:r>
          </w:p>
          <w:p w:rsidR="00B104F1" w:rsidRPr="00D5411A" w:rsidRDefault="00B104F1" w:rsidP="00F86333">
            <w:pPr>
              <w:jc w:val="left"/>
              <w:rPr>
                <w:rFonts w:ascii="汉仪书宋一简" w:eastAsia="汉仪书宋一简" w:hint="eastAsia"/>
                <w:szCs w:val="21"/>
              </w:rPr>
            </w:pPr>
          </w:p>
          <w:p w:rsidR="00B104F1" w:rsidRPr="00D5411A" w:rsidRDefault="00B104F1" w:rsidP="00F86333">
            <w:pPr>
              <w:jc w:val="left"/>
              <w:rPr>
                <w:rFonts w:ascii="汉仪书宋一简" w:eastAsia="汉仪书宋一简" w:hint="eastAsia"/>
                <w:szCs w:val="21"/>
              </w:rPr>
            </w:pPr>
          </w:p>
          <w:p w:rsidR="00B104F1" w:rsidRPr="00D5411A" w:rsidRDefault="00B104F1" w:rsidP="00F86333">
            <w:pPr>
              <w:jc w:val="left"/>
              <w:rPr>
                <w:rFonts w:ascii="汉仪书宋一简" w:eastAsia="汉仪书宋一简" w:hint="eastAsia"/>
                <w:szCs w:val="21"/>
              </w:rPr>
            </w:pPr>
            <w:r w:rsidRPr="00D5411A">
              <w:rPr>
                <w:rFonts w:ascii="汉仪书宋一简" w:eastAsia="汉仪书宋一简" w:hint="eastAsia"/>
                <w:szCs w:val="21"/>
              </w:rPr>
              <w:t>没有按要求向社会公开自主招聘纳入编制实名制管理的教师的县名单：</w:t>
            </w:r>
          </w:p>
          <w:p w:rsidR="00B104F1" w:rsidRPr="00D5411A" w:rsidRDefault="00B104F1" w:rsidP="00F86333">
            <w:pPr>
              <w:jc w:val="left"/>
              <w:rPr>
                <w:rFonts w:ascii="汉仪书宋一简" w:eastAsia="汉仪书宋一简" w:hint="eastAsia"/>
                <w:szCs w:val="21"/>
              </w:rPr>
            </w:pPr>
          </w:p>
          <w:p w:rsidR="00B104F1" w:rsidRPr="00D5411A" w:rsidRDefault="00B104F1" w:rsidP="00F86333">
            <w:pPr>
              <w:jc w:val="left"/>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3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③</w:t>
            </w:r>
            <w:r w:rsidRPr="00D5411A">
              <w:rPr>
                <w:rFonts w:ascii="汉仪书宋一简" w:eastAsia="汉仪书宋一简" w:hint="eastAsia"/>
                <w:szCs w:val="21"/>
              </w:rPr>
              <w:fldChar w:fldCharType="end"/>
            </w:r>
            <w:r w:rsidRPr="00D5411A">
              <w:rPr>
                <w:rFonts w:ascii="汉仪书宋一简" w:eastAsia="汉仪书宋一简" w:hint="eastAsia"/>
                <w:szCs w:val="21"/>
              </w:rPr>
              <w:t>招聘教学急需专业人才情况：</w:t>
            </w:r>
          </w:p>
          <w:p w:rsidR="00B104F1" w:rsidRPr="00D5411A" w:rsidRDefault="00B104F1" w:rsidP="00F86333">
            <w:pPr>
              <w:jc w:val="left"/>
              <w:rPr>
                <w:rFonts w:ascii="汉仪书宋一简" w:eastAsia="汉仪书宋一简" w:hint="eastAsia"/>
                <w:szCs w:val="21"/>
              </w:rPr>
            </w:pPr>
          </w:p>
          <w:p w:rsidR="00B104F1" w:rsidRPr="00D5411A" w:rsidRDefault="00B104F1" w:rsidP="00F86333">
            <w:pPr>
              <w:jc w:val="left"/>
              <w:rPr>
                <w:rFonts w:ascii="汉仪书宋一简" w:eastAsia="汉仪书宋一简" w:hint="eastAsia"/>
                <w:szCs w:val="21"/>
              </w:rPr>
            </w:pPr>
          </w:p>
          <w:p w:rsidR="00B104F1" w:rsidRPr="00D5411A" w:rsidRDefault="00B104F1" w:rsidP="00F86333">
            <w:pPr>
              <w:jc w:val="left"/>
              <w:rPr>
                <w:rFonts w:ascii="汉仪书宋一简" w:eastAsia="汉仪书宋一简" w:hint="eastAsia"/>
                <w:szCs w:val="21"/>
              </w:rPr>
            </w:pPr>
            <w:r w:rsidRPr="00D5411A">
              <w:rPr>
                <w:rFonts w:ascii="汉仪书宋一简" w:eastAsia="汉仪书宋一简" w:hint="eastAsia"/>
                <w:szCs w:val="21"/>
              </w:rPr>
              <w:t>没有按要求招聘教学急需人才的县名单：</w:t>
            </w:r>
          </w:p>
          <w:p w:rsidR="00B104F1" w:rsidRDefault="00B104F1" w:rsidP="00F86333">
            <w:pPr>
              <w:jc w:val="left"/>
              <w:rPr>
                <w:rFonts w:ascii="汉仪书宋一简" w:eastAsia="汉仪书宋一简" w:hint="eastAsia"/>
                <w:szCs w:val="21"/>
              </w:rPr>
            </w:pPr>
          </w:p>
          <w:p w:rsidR="00B104F1" w:rsidRPr="00D5411A" w:rsidRDefault="00B104F1" w:rsidP="00F86333">
            <w:pPr>
              <w:jc w:val="left"/>
              <w:rPr>
                <w:rFonts w:ascii="汉仪书宋一简" w:eastAsia="汉仪书宋一简" w:hint="eastAsia"/>
                <w:szCs w:val="21"/>
              </w:rPr>
            </w:pPr>
          </w:p>
          <w:p w:rsidR="00B104F1" w:rsidRPr="00D5411A" w:rsidRDefault="00B104F1" w:rsidP="00F86333">
            <w:pPr>
              <w:jc w:val="left"/>
              <w:rPr>
                <w:rFonts w:ascii="汉仪书宋一简" w:eastAsia="汉仪书宋一简" w:hint="eastAsia"/>
                <w:szCs w:val="21"/>
              </w:rPr>
            </w:pPr>
          </w:p>
        </w:tc>
        <w:tc>
          <w:tcPr>
            <w:tcW w:w="740" w:type="dxa"/>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lastRenderedPageBreak/>
              <w:t>①</w:t>
            </w:r>
          </w:p>
          <w:p w:rsidR="00B104F1" w:rsidRPr="00D5411A" w:rsidRDefault="00B104F1" w:rsidP="00F86333">
            <w:pPr>
              <w:jc w:val="center"/>
              <w:rPr>
                <w:rFonts w:ascii="汉仪书宋一简" w:eastAsia="汉仪书宋一简" w:hint="eastAsia"/>
                <w:szCs w:val="21"/>
              </w:rPr>
            </w:pPr>
          </w:p>
        </w:tc>
      </w:tr>
      <w:tr w:rsidR="00B104F1" w:rsidRPr="00D5411A" w:rsidTr="00F86333">
        <w:trPr>
          <w:cantSplit/>
          <w:trHeight w:val="1556"/>
          <w:jc w:val="center"/>
        </w:trPr>
        <w:tc>
          <w:tcPr>
            <w:tcW w:w="846" w:type="dxa"/>
            <w:vMerge/>
          </w:tcPr>
          <w:p w:rsidR="00B104F1" w:rsidRPr="00D5411A" w:rsidRDefault="00B104F1" w:rsidP="00F86333">
            <w:pPr>
              <w:jc w:val="center"/>
              <w:rPr>
                <w:rFonts w:ascii="汉仪书宋一简" w:eastAsia="汉仪书宋一简" w:hint="eastAsia"/>
                <w:szCs w:val="21"/>
              </w:rPr>
            </w:pPr>
          </w:p>
        </w:tc>
        <w:tc>
          <w:tcPr>
            <w:tcW w:w="6110" w:type="dxa"/>
            <w:vMerge/>
            <w:tcBorders>
              <w:right w:val="double" w:sz="4" w:space="0" w:color="auto"/>
            </w:tcBorders>
          </w:tcPr>
          <w:p w:rsidR="00B104F1" w:rsidRPr="00D5411A" w:rsidRDefault="00B104F1" w:rsidP="00F86333">
            <w:pPr>
              <w:widowControl/>
              <w:jc w:val="left"/>
              <w:rPr>
                <w:rFonts w:ascii="汉仪书宋一简" w:eastAsia="汉仪书宋一简" w:hint="eastAsia"/>
                <w:szCs w:val="21"/>
              </w:rPr>
            </w:pPr>
          </w:p>
        </w:tc>
        <w:tc>
          <w:tcPr>
            <w:tcW w:w="6812" w:type="dxa"/>
            <w:vMerge/>
            <w:tcBorders>
              <w:left w:val="double" w:sz="4" w:space="0" w:color="auto"/>
            </w:tcBorders>
          </w:tcPr>
          <w:p w:rsidR="00B104F1" w:rsidRPr="00D5411A" w:rsidRDefault="00B104F1" w:rsidP="00F86333">
            <w:pPr>
              <w:widowControl/>
              <w:jc w:val="left"/>
              <w:rPr>
                <w:rFonts w:ascii="汉仪书宋一简" w:eastAsia="汉仪书宋一简" w:hint="eastAsia"/>
                <w:szCs w:val="21"/>
              </w:rPr>
            </w:pPr>
          </w:p>
        </w:tc>
        <w:tc>
          <w:tcPr>
            <w:tcW w:w="740" w:type="dxa"/>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2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②</w:t>
            </w:r>
            <w:r w:rsidRPr="00D5411A">
              <w:rPr>
                <w:rFonts w:ascii="汉仪书宋一简" w:eastAsia="汉仪书宋一简" w:hint="eastAsia"/>
                <w:szCs w:val="21"/>
              </w:rPr>
              <w:fldChar w:fldCharType="end"/>
            </w:r>
          </w:p>
          <w:p w:rsidR="00B104F1" w:rsidRPr="00D5411A" w:rsidRDefault="00B104F1" w:rsidP="00F86333">
            <w:pPr>
              <w:jc w:val="center"/>
              <w:rPr>
                <w:rFonts w:ascii="汉仪书宋一简" w:eastAsia="汉仪书宋一简" w:hint="eastAsia"/>
                <w:szCs w:val="21"/>
              </w:rPr>
            </w:pPr>
          </w:p>
        </w:tc>
      </w:tr>
      <w:tr w:rsidR="00B104F1" w:rsidRPr="00D5411A" w:rsidTr="00F86333">
        <w:trPr>
          <w:cantSplit/>
          <w:trHeight w:val="1277"/>
          <w:jc w:val="center"/>
        </w:trPr>
        <w:tc>
          <w:tcPr>
            <w:tcW w:w="846" w:type="dxa"/>
            <w:vMerge/>
          </w:tcPr>
          <w:p w:rsidR="00B104F1" w:rsidRPr="00D5411A" w:rsidRDefault="00B104F1" w:rsidP="00F86333">
            <w:pPr>
              <w:jc w:val="center"/>
              <w:rPr>
                <w:rFonts w:ascii="汉仪书宋一简" w:eastAsia="汉仪书宋一简" w:hint="eastAsia"/>
                <w:szCs w:val="21"/>
              </w:rPr>
            </w:pPr>
          </w:p>
        </w:tc>
        <w:tc>
          <w:tcPr>
            <w:tcW w:w="6110" w:type="dxa"/>
            <w:vMerge/>
            <w:tcBorders>
              <w:right w:val="double" w:sz="4" w:space="0" w:color="auto"/>
            </w:tcBorders>
          </w:tcPr>
          <w:p w:rsidR="00B104F1" w:rsidRPr="00D5411A" w:rsidRDefault="00B104F1" w:rsidP="00F86333">
            <w:pPr>
              <w:widowControl/>
              <w:jc w:val="left"/>
              <w:rPr>
                <w:rFonts w:ascii="汉仪书宋一简" w:eastAsia="汉仪书宋一简" w:hint="eastAsia"/>
                <w:szCs w:val="21"/>
              </w:rPr>
            </w:pPr>
          </w:p>
        </w:tc>
        <w:tc>
          <w:tcPr>
            <w:tcW w:w="6812" w:type="dxa"/>
            <w:vMerge/>
            <w:tcBorders>
              <w:left w:val="double" w:sz="4" w:space="0" w:color="auto"/>
            </w:tcBorders>
          </w:tcPr>
          <w:p w:rsidR="00B104F1" w:rsidRPr="00D5411A" w:rsidRDefault="00B104F1" w:rsidP="00F86333">
            <w:pPr>
              <w:widowControl/>
              <w:jc w:val="left"/>
              <w:rPr>
                <w:rFonts w:ascii="汉仪书宋一简" w:eastAsia="汉仪书宋一简" w:hint="eastAsia"/>
                <w:szCs w:val="21"/>
              </w:rPr>
            </w:pPr>
          </w:p>
        </w:tc>
        <w:tc>
          <w:tcPr>
            <w:tcW w:w="740" w:type="dxa"/>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③</w:t>
            </w:r>
          </w:p>
          <w:p w:rsidR="00B104F1" w:rsidRPr="00D5411A" w:rsidRDefault="00B104F1" w:rsidP="00F86333">
            <w:pPr>
              <w:jc w:val="center"/>
              <w:rPr>
                <w:rFonts w:ascii="汉仪书宋一简" w:eastAsia="汉仪书宋一简" w:hint="eastAsia"/>
                <w:szCs w:val="21"/>
              </w:rPr>
            </w:pPr>
          </w:p>
        </w:tc>
      </w:tr>
    </w:tbl>
    <w:p w:rsidR="00B104F1" w:rsidRPr="00316673" w:rsidRDefault="00B104F1" w:rsidP="00B104F1">
      <w:pPr>
        <w:rPr>
          <w:rFonts w:hint="eastAsia"/>
          <w:szCs w:val="21"/>
        </w:rPr>
      </w:pPr>
    </w:p>
    <w:tbl>
      <w:tblPr>
        <w:tblW w:w="14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8"/>
        <w:gridCol w:w="6120"/>
        <w:gridCol w:w="6660"/>
        <w:gridCol w:w="720"/>
      </w:tblGrid>
      <w:tr w:rsidR="00B104F1" w:rsidRPr="00D5411A" w:rsidTr="00F86333">
        <w:trPr>
          <w:trHeight w:val="299"/>
          <w:jc w:val="center"/>
        </w:trPr>
        <w:tc>
          <w:tcPr>
            <w:tcW w:w="1008" w:type="dxa"/>
            <w:tcBorders>
              <w:top w:val="single" w:sz="4" w:space="0" w:color="auto"/>
              <w:left w:val="single" w:sz="4" w:space="0" w:color="auto"/>
              <w:bottom w:val="single" w:sz="4" w:space="0" w:color="auto"/>
              <w:right w:val="single" w:sz="4" w:space="0" w:color="auto"/>
            </w:tcBorders>
            <w:vAlign w:val="center"/>
          </w:tcPr>
          <w:p w:rsidR="00B104F1" w:rsidRPr="00D5411A" w:rsidRDefault="00B104F1" w:rsidP="00F86333">
            <w:pPr>
              <w:jc w:val="center"/>
              <w:rPr>
                <w:rFonts w:ascii="黑体" w:eastAsia="黑体" w:hint="eastAsia"/>
                <w:szCs w:val="21"/>
              </w:rPr>
            </w:pPr>
            <w:r w:rsidRPr="00D5411A">
              <w:rPr>
                <w:rFonts w:ascii="黑体" w:eastAsia="黑体" w:hint="eastAsia"/>
                <w:szCs w:val="21"/>
              </w:rPr>
              <w:t>指标</w:t>
            </w:r>
          </w:p>
        </w:tc>
        <w:tc>
          <w:tcPr>
            <w:tcW w:w="6120" w:type="dxa"/>
            <w:tcBorders>
              <w:top w:val="single" w:sz="4" w:space="0" w:color="auto"/>
              <w:left w:val="single" w:sz="4" w:space="0" w:color="auto"/>
              <w:bottom w:val="single" w:sz="4" w:space="0" w:color="auto"/>
              <w:right w:val="double" w:sz="4" w:space="0" w:color="auto"/>
            </w:tcBorders>
            <w:vAlign w:val="center"/>
          </w:tcPr>
          <w:p w:rsidR="00B104F1" w:rsidRPr="00D5411A" w:rsidRDefault="00B104F1" w:rsidP="00F86333">
            <w:pPr>
              <w:jc w:val="center"/>
              <w:rPr>
                <w:rFonts w:ascii="黑体" w:eastAsia="黑体" w:hint="eastAsia"/>
                <w:szCs w:val="21"/>
              </w:rPr>
            </w:pPr>
            <w:r w:rsidRPr="00D5411A">
              <w:rPr>
                <w:rFonts w:ascii="黑体" w:eastAsia="黑体" w:hAnsi="宋体" w:cs="宋体" w:hint="eastAsia"/>
                <w:kern w:val="0"/>
                <w:szCs w:val="21"/>
              </w:rPr>
              <w:t>督导评估细则</w:t>
            </w:r>
          </w:p>
        </w:tc>
        <w:tc>
          <w:tcPr>
            <w:tcW w:w="6660" w:type="dxa"/>
            <w:tcBorders>
              <w:top w:val="single" w:sz="4" w:space="0" w:color="auto"/>
              <w:left w:val="double" w:sz="4" w:space="0" w:color="auto"/>
              <w:bottom w:val="single" w:sz="4" w:space="0" w:color="auto"/>
              <w:right w:val="single" w:sz="4" w:space="0" w:color="auto"/>
            </w:tcBorders>
            <w:vAlign w:val="center"/>
          </w:tcPr>
          <w:p w:rsidR="00B104F1" w:rsidRPr="00D5411A" w:rsidRDefault="00B104F1" w:rsidP="00F86333">
            <w:pPr>
              <w:jc w:val="center"/>
              <w:rPr>
                <w:rFonts w:ascii="黑体" w:eastAsia="黑体" w:hint="eastAsia"/>
                <w:szCs w:val="21"/>
              </w:rPr>
            </w:pPr>
            <w:r w:rsidRPr="00D5411A">
              <w:rPr>
                <w:rFonts w:ascii="黑体" w:eastAsia="黑体" w:hint="eastAsia"/>
                <w:szCs w:val="21"/>
              </w:rPr>
              <w:t>自评纪要</w:t>
            </w:r>
          </w:p>
        </w:tc>
        <w:tc>
          <w:tcPr>
            <w:tcW w:w="720" w:type="dxa"/>
            <w:tcBorders>
              <w:top w:val="single" w:sz="4" w:space="0" w:color="auto"/>
              <w:left w:val="single" w:sz="4" w:space="0" w:color="auto"/>
              <w:bottom w:val="single" w:sz="4" w:space="0" w:color="auto"/>
              <w:right w:val="single" w:sz="4" w:space="0" w:color="auto"/>
            </w:tcBorders>
            <w:vAlign w:val="center"/>
          </w:tcPr>
          <w:p w:rsidR="00B104F1" w:rsidRPr="00D5411A" w:rsidRDefault="00B104F1" w:rsidP="00F86333">
            <w:pPr>
              <w:rPr>
                <w:rFonts w:ascii="黑体" w:eastAsia="黑体" w:hint="eastAsia"/>
                <w:szCs w:val="21"/>
              </w:rPr>
            </w:pPr>
            <w:r w:rsidRPr="00D5411A">
              <w:rPr>
                <w:rFonts w:ascii="黑体" w:eastAsia="黑体" w:hint="eastAsia"/>
                <w:szCs w:val="21"/>
              </w:rPr>
              <w:t>得分</w:t>
            </w:r>
          </w:p>
        </w:tc>
      </w:tr>
      <w:tr w:rsidR="00B104F1" w:rsidRPr="00D5411A" w:rsidTr="00F86333">
        <w:trPr>
          <w:trHeight w:val="1103"/>
          <w:jc w:val="center"/>
        </w:trPr>
        <w:tc>
          <w:tcPr>
            <w:tcW w:w="1008" w:type="dxa"/>
            <w:vMerge w:val="restart"/>
            <w:tcBorders>
              <w:top w:val="single" w:sz="4" w:space="0" w:color="auto"/>
              <w:left w:val="single" w:sz="4" w:space="0" w:color="auto"/>
              <w:right w:val="single" w:sz="4" w:space="0" w:color="auto"/>
            </w:tcBorders>
            <w:vAlign w:val="center"/>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A4-B18</w:t>
            </w:r>
          </w:p>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兼职教师制度40分</w:t>
            </w:r>
          </w:p>
        </w:tc>
        <w:tc>
          <w:tcPr>
            <w:tcW w:w="6120" w:type="dxa"/>
            <w:vMerge w:val="restart"/>
            <w:tcBorders>
              <w:top w:val="single" w:sz="4" w:space="0" w:color="auto"/>
              <w:left w:val="single" w:sz="4" w:space="0" w:color="auto"/>
              <w:right w:val="double" w:sz="4" w:space="0" w:color="auto"/>
            </w:tcBorders>
          </w:tcPr>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18．专业兼职教师聘任（40分）</w:t>
            </w:r>
          </w:p>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1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①</w:t>
            </w:r>
            <w:r w:rsidRPr="00D5411A">
              <w:rPr>
                <w:rFonts w:ascii="汉仪书宋一简" w:eastAsia="汉仪书宋一简" w:hint="eastAsia"/>
                <w:szCs w:val="21"/>
              </w:rPr>
              <w:fldChar w:fldCharType="end"/>
            </w:r>
            <w:r w:rsidRPr="00D5411A">
              <w:rPr>
                <w:rFonts w:ascii="汉仪书宋一简" w:eastAsia="汉仪书宋一简" w:hint="eastAsia"/>
                <w:szCs w:val="21"/>
              </w:rPr>
              <w:t>落实20%编制员额由学校自主招聘专业兼职教师的政策。市得分=30×达到要求的县数÷（县数+1）。</w:t>
            </w:r>
          </w:p>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2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②</w:t>
            </w:r>
            <w:r w:rsidRPr="00D5411A">
              <w:rPr>
                <w:rFonts w:ascii="汉仪书宋一简" w:eastAsia="汉仪书宋一简" w:hint="eastAsia"/>
                <w:szCs w:val="21"/>
              </w:rPr>
              <w:fldChar w:fldCharType="end"/>
            </w:r>
            <w:r w:rsidRPr="00D5411A">
              <w:rPr>
                <w:rFonts w:ascii="汉仪书宋一简" w:eastAsia="汉仪书宋一简" w:hint="eastAsia"/>
                <w:szCs w:val="21"/>
              </w:rPr>
              <w:t>参照副高级专业技术职务人员平均薪酬水平确定兼职教师经费拨付标准。市得分=10×达到要求的县数÷（县数+1）。</w:t>
            </w:r>
          </w:p>
          <w:p w:rsidR="00B104F1" w:rsidRPr="00D5411A" w:rsidRDefault="00B104F1" w:rsidP="00F86333">
            <w:pPr>
              <w:jc w:val="left"/>
              <w:rPr>
                <w:rFonts w:ascii="汉仪书宋一简" w:eastAsia="汉仪书宋一简" w:hint="eastAsia"/>
                <w:szCs w:val="21"/>
              </w:rPr>
            </w:pPr>
          </w:p>
        </w:tc>
        <w:tc>
          <w:tcPr>
            <w:tcW w:w="6660" w:type="dxa"/>
            <w:vMerge w:val="restart"/>
            <w:tcBorders>
              <w:top w:val="single" w:sz="4" w:space="0" w:color="auto"/>
              <w:left w:val="double" w:sz="4" w:space="0" w:color="auto"/>
              <w:right w:val="single" w:sz="4" w:space="0" w:color="auto"/>
            </w:tcBorders>
          </w:tcPr>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18．专业兼职教师聘任（40分）</w:t>
            </w:r>
          </w:p>
          <w:p w:rsidR="00B104F1" w:rsidRPr="00D5411A" w:rsidRDefault="00B104F1" w:rsidP="00F86333">
            <w:pPr>
              <w:jc w:val="left"/>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1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①</w:t>
            </w:r>
            <w:r w:rsidRPr="00D5411A">
              <w:rPr>
                <w:rFonts w:ascii="汉仪书宋一简" w:eastAsia="汉仪书宋一简" w:hint="eastAsia"/>
                <w:szCs w:val="21"/>
              </w:rPr>
              <w:fldChar w:fldCharType="end"/>
            </w:r>
            <w:r w:rsidRPr="00D5411A">
              <w:rPr>
                <w:rFonts w:ascii="汉仪书宋一简" w:eastAsia="汉仪书宋一简" w:hint="eastAsia"/>
                <w:szCs w:val="21"/>
              </w:rPr>
              <w:t>未按要求落实20%编制员额由学校自主招聘专业兼职教师的政策的县名单：</w:t>
            </w:r>
          </w:p>
          <w:p w:rsidR="00B104F1" w:rsidRPr="00D5411A" w:rsidRDefault="00B104F1" w:rsidP="00F86333">
            <w:pPr>
              <w:jc w:val="left"/>
              <w:rPr>
                <w:rFonts w:ascii="汉仪书宋一简" w:eastAsia="汉仪书宋一简" w:hint="eastAsia"/>
                <w:szCs w:val="21"/>
              </w:rPr>
            </w:pPr>
          </w:p>
          <w:p w:rsidR="00B104F1" w:rsidRPr="00D5411A" w:rsidRDefault="00B104F1" w:rsidP="00F86333">
            <w:pPr>
              <w:jc w:val="left"/>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2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②</w:t>
            </w:r>
            <w:r w:rsidRPr="00D5411A">
              <w:rPr>
                <w:rFonts w:ascii="汉仪书宋一简" w:eastAsia="汉仪书宋一简" w:hint="eastAsia"/>
                <w:szCs w:val="21"/>
              </w:rPr>
              <w:fldChar w:fldCharType="end"/>
            </w:r>
            <w:r w:rsidRPr="00D5411A">
              <w:rPr>
                <w:rFonts w:ascii="汉仪书宋一简" w:eastAsia="汉仪书宋一简" w:hint="eastAsia"/>
                <w:szCs w:val="21"/>
              </w:rPr>
              <w:t>未按要求参照副高级专业技术职务人员平均薪酬水平确定兼职教师经费拨付标准的县名单：</w:t>
            </w:r>
          </w:p>
          <w:p w:rsidR="00B104F1" w:rsidRPr="00D5411A" w:rsidRDefault="00B104F1" w:rsidP="00F86333">
            <w:pPr>
              <w:jc w:val="left"/>
              <w:rPr>
                <w:rFonts w:ascii="汉仪书宋一简" w:eastAsia="汉仪书宋一简" w:hint="eastAsia"/>
                <w:szCs w:val="21"/>
              </w:rPr>
            </w:pPr>
          </w:p>
        </w:tc>
        <w:tc>
          <w:tcPr>
            <w:tcW w:w="720" w:type="dxa"/>
            <w:tcBorders>
              <w:top w:val="single" w:sz="4" w:space="0" w:color="auto"/>
              <w:left w:val="single" w:sz="4" w:space="0" w:color="auto"/>
              <w:bottom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1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①</w:t>
            </w:r>
            <w:r w:rsidRPr="00D5411A">
              <w:rPr>
                <w:rFonts w:ascii="汉仪书宋一简" w:eastAsia="汉仪书宋一简" w:hint="eastAsia"/>
                <w:szCs w:val="21"/>
              </w:rPr>
              <w:fldChar w:fldCharType="end"/>
            </w:r>
          </w:p>
          <w:p w:rsidR="00B104F1" w:rsidRPr="00D5411A" w:rsidRDefault="00B104F1" w:rsidP="00F86333">
            <w:pPr>
              <w:jc w:val="center"/>
              <w:rPr>
                <w:rFonts w:ascii="汉仪书宋一简" w:eastAsia="汉仪书宋一简" w:hint="eastAsia"/>
                <w:szCs w:val="21"/>
              </w:rPr>
            </w:pPr>
          </w:p>
        </w:tc>
      </w:tr>
      <w:tr w:rsidR="00B104F1" w:rsidRPr="00D5411A" w:rsidTr="00F86333">
        <w:trPr>
          <w:trHeight w:val="299"/>
          <w:jc w:val="center"/>
        </w:trPr>
        <w:tc>
          <w:tcPr>
            <w:tcW w:w="1008" w:type="dxa"/>
            <w:vMerge/>
            <w:tcBorders>
              <w:left w:val="single" w:sz="4" w:space="0" w:color="auto"/>
              <w:bottom w:val="single" w:sz="4" w:space="0" w:color="auto"/>
              <w:right w:val="single" w:sz="4" w:space="0" w:color="auto"/>
            </w:tcBorders>
            <w:vAlign w:val="center"/>
          </w:tcPr>
          <w:p w:rsidR="00B104F1" w:rsidRPr="00D5411A" w:rsidRDefault="00B104F1" w:rsidP="00F86333">
            <w:pPr>
              <w:jc w:val="center"/>
              <w:rPr>
                <w:rFonts w:ascii="汉仪书宋一简" w:eastAsia="汉仪书宋一简" w:hint="eastAsia"/>
                <w:szCs w:val="21"/>
              </w:rPr>
            </w:pPr>
          </w:p>
        </w:tc>
        <w:tc>
          <w:tcPr>
            <w:tcW w:w="6120" w:type="dxa"/>
            <w:vMerge/>
            <w:tcBorders>
              <w:left w:val="single" w:sz="4" w:space="0" w:color="auto"/>
              <w:bottom w:val="single" w:sz="4" w:space="0" w:color="auto"/>
              <w:right w:val="double" w:sz="4" w:space="0" w:color="auto"/>
            </w:tcBorders>
          </w:tcPr>
          <w:p w:rsidR="00B104F1" w:rsidRPr="00D5411A" w:rsidRDefault="00B104F1" w:rsidP="00F86333">
            <w:pPr>
              <w:widowControl/>
              <w:jc w:val="left"/>
              <w:rPr>
                <w:rFonts w:ascii="汉仪书宋一简" w:eastAsia="汉仪书宋一简" w:hint="eastAsia"/>
                <w:szCs w:val="21"/>
              </w:rPr>
            </w:pPr>
          </w:p>
        </w:tc>
        <w:tc>
          <w:tcPr>
            <w:tcW w:w="6660" w:type="dxa"/>
            <w:vMerge/>
            <w:tcBorders>
              <w:left w:val="double" w:sz="4" w:space="0" w:color="auto"/>
              <w:bottom w:val="single" w:sz="4" w:space="0" w:color="auto"/>
              <w:right w:val="single" w:sz="4" w:space="0" w:color="auto"/>
            </w:tcBorders>
          </w:tcPr>
          <w:p w:rsidR="00B104F1" w:rsidRPr="00D5411A" w:rsidRDefault="00B104F1" w:rsidP="00F86333">
            <w:pPr>
              <w:widowControl/>
              <w:jc w:val="left"/>
              <w:rPr>
                <w:rFonts w:ascii="汉仪书宋一简" w:eastAsia="汉仪书宋一简" w:hint="eastAsia"/>
                <w:szCs w:val="21"/>
              </w:rPr>
            </w:pPr>
          </w:p>
        </w:tc>
        <w:tc>
          <w:tcPr>
            <w:tcW w:w="720" w:type="dxa"/>
            <w:tcBorders>
              <w:top w:val="single" w:sz="4" w:space="0" w:color="auto"/>
              <w:left w:val="single" w:sz="4" w:space="0" w:color="auto"/>
              <w:bottom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2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②</w:t>
            </w:r>
            <w:r w:rsidRPr="00D5411A">
              <w:rPr>
                <w:rFonts w:ascii="汉仪书宋一简" w:eastAsia="汉仪书宋一简" w:hint="eastAsia"/>
                <w:szCs w:val="21"/>
              </w:rPr>
              <w:fldChar w:fldCharType="end"/>
            </w:r>
          </w:p>
          <w:p w:rsidR="00B104F1" w:rsidRPr="00D5411A" w:rsidRDefault="00B104F1" w:rsidP="00F86333">
            <w:pPr>
              <w:jc w:val="center"/>
              <w:rPr>
                <w:rFonts w:ascii="汉仪书宋一简" w:eastAsia="汉仪书宋一简" w:hint="eastAsia"/>
                <w:szCs w:val="21"/>
              </w:rPr>
            </w:pPr>
          </w:p>
        </w:tc>
      </w:tr>
      <w:tr w:rsidR="00B104F1" w:rsidRPr="00D5411A" w:rsidTr="00F86333">
        <w:trPr>
          <w:trHeight w:val="736"/>
          <w:jc w:val="center"/>
        </w:trPr>
        <w:tc>
          <w:tcPr>
            <w:tcW w:w="1008" w:type="dxa"/>
            <w:vMerge w:val="restart"/>
            <w:tcBorders>
              <w:top w:val="single" w:sz="4" w:space="0" w:color="auto"/>
              <w:left w:val="single" w:sz="4" w:space="0" w:color="auto"/>
              <w:right w:val="single" w:sz="4" w:space="0" w:color="auto"/>
            </w:tcBorders>
            <w:vAlign w:val="center"/>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A4-B19</w:t>
            </w:r>
          </w:p>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教师</w:t>
            </w:r>
          </w:p>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结构</w:t>
            </w:r>
          </w:p>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30分</w:t>
            </w:r>
          </w:p>
        </w:tc>
        <w:tc>
          <w:tcPr>
            <w:tcW w:w="6120" w:type="dxa"/>
            <w:vMerge w:val="restart"/>
            <w:tcBorders>
              <w:top w:val="single" w:sz="4" w:space="0" w:color="auto"/>
              <w:left w:val="single" w:sz="4" w:space="0" w:color="auto"/>
              <w:right w:val="double" w:sz="4" w:space="0" w:color="auto"/>
            </w:tcBorders>
          </w:tcPr>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19．教师结构（30分）</w:t>
            </w:r>
          </w:p>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①职业院校专业技能教师占专任教师比例不低于60%。市得分=10×达到要求的学校数÷职业学校总数。</w:t>
            </w:r>
          </w:p>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②职业院校“双师型”教师比例不低于专业专任教师的60%。市得分=10×达到要求的学校数÷职业学校总数。</w:t>
            </w:r>
          </w:p>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lastRenderedPageBreak/>
              <w:fldChar w:fldCharType="begin"/>
            </w:r>
            <w:r w:rsidRPr="00D5411A">
              <w:rPr>
                <w:rFonts w:ascii="汉仪书宋一简" w:eastAsia="汉仪书宋一简" w:hint="eastAsia"/>
                <w:szCs w:val="21"/>
              </w:rPr>
              <w:instrText xml:space="preserve"> = 3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③</w:t>
            </w:r>
            <w:r w:rsidRPr="00D5411A">
              <w:rPr>
                <w:rFonts w:ascii="汉仪书宋一简" w:eastAsia="汉仪书宋一简" w:hint="eastAsia"/>
                <w:szCs w:val="21"/>
              </w:rPr>
              <w:fldChar w:fldCharType="end"/>
            </w:r>
            <w:r w:rsidRPr="00D5411A">
              <w:rPr>
                <w:rFonts w:ascii="汉仪书宋一简" w:eastAsia="汉仪书宋一简" w:hint="eastAsia"/>
                <w:szCs w:val="21"/>
              </w:rPr>
              <w:t>职业院校“双师型”教师中具有与专业相关的技师等级职业资格证书（或中级以上非教师系列专业技术职务、执业资格）的教师不低于30%。市得分=10×达到要求的学校数÷职业学校总数。</w:t>
            </w:r>
          </w:p>
        </w:tc>
        <w:tc>
          <w:tcPr>
            <w:tcW w:w="6660" w:type="dxa"/>
            <w:vMerge w:val="restart"/>
            <w:tcBorders>
              <w:top w:val="single" w:sz="4" w:space="0" w:color="auto"/>
              <w:left w:val="double" w:sz="4" w:space="0" w:color="auto"/>
              <w:right w:val="single" w:sz="4" w:space="0" w:color="auto"/>
            </w:tcBorders>
          </w:tcPr>
          <w:p w:rsidR="00B104F1" w:rsidRPr="00D5411A" w:rsidRDefault="00B104F1" w:rsidP="00F86333">
            <w:pPr>
              <w:widowControl/>
              <w:rPr>
                <w:rFonts w:ascii="汉仪书宋一简" w:eastAsia="汉仪书宋一简" w:hint="eastAsia"/>
                <w:szCs w:val="21"/>
              </w:rPr>
            </w:pPr>
            <w:r w:rsidRPr="00D5411A">
              <w:rPr>
                <w:rFonts w:ascii="汉仪书宋一简" w:eastAsia="汉仪书宋一简" w:hint="eastAsia"/>
                <w:szCs w:val="21"/>
              </w:rPr>
              <w:lastRenderedPageBreak/>
              <w:t>19．教师结构（30分）</w:t>
            </w: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1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①</w:t>
            </w:r>
            <w:r w:rsidRPr="00D5411A">
              <w:rPr>
                <w:rFonts w:ascii="汉仪书宋一简" w:eastAsia="汉仪书宋一简" w:hint="eastAsia"/>
                <w:szCs w:val="21"/>
              </w:rPr>
              <w:fldChar w:fldCharType="end"/>
            </w:r>
            <w:r w:rsidRPr="00D5411A">
              <w:rPr>
                <w:rFonts w:ascii="汉仪书宋一简" w:eastAsia="汉仪书宋一简" w:hint="eastAsia"/>
                <w:szCs w:val="21"/>
              </w:rPr>
              <w:t>职业院校专业技能教师占专任教师比例低于60%的学校名单：</w:t>
            </w:r>
          </w:p>
          <w:p w:rsidR="00B104F1" w:rsidRPr="00D5411A" w:rsidRDefault="00B104F1" w:rsidP="00F86333">
            <w:pPr>
              <w:rPr>
                <w:rFonts w:ascii="汉仪书宋一简" w:eastAsia="汉仪书宋一简" w:hint="eastAsia"/>
                <w:szCs w:val="21"/>
              </w:rPr>
            </w:pP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2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②</w:t>
            </w:r>
            <w:r w:rsidRPr="00D5411A">
              <w:rPr>
                <w:rFonts w:ascii="汉仪书宋一简" w:eastAsia="汉仪书宋一简" w:hint="eastAsia"/>
                <w:szCs w:val="21"/>
              </w:rPr>
              <w:fldChar w:fldCharType="end"/>
            </w:r>
            <w:r w:rsidRPr="00D5411A">
              <w:rPr>
                <w:rFonts w:ascii="汉仪书宋一简" w:eastAsia="汉仪书宋一简" w:hint="eastAsia"/>
                <w:szCs w:val="21"/>
              </w:rPr>
              <w:t>职业院校“双师型”教师比例低于专业专任教师的60%的学校名单：</w:t>
            </w:r>
          </w:p>
          <w:p w:rsidR="00B104F1" w:rsidRPr="00D5411A" w:rsidRDefault="00B104F1" w:rsidP="00F86333">
            <w:pPr>
              <w:rPr>
                <w:rFonts w:ascii="汉仪书宋一简" w:eastAsia="汉仪书宋一简" w:hint="eastAsia"/>
                <w:szCs w:val="21"/>
              </w:rPr>
            </w:pP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lastRenderedPageBreak/>
              <w:fldChar w:fldCharType="begin"/>
            </w:r>
            <w:r w:rsidRPr="00D5411A">
              <w:rPr>
                <w:rFonts w:ascii="汉仪书宋一简" w:eastAsia="汉仪书宋一简" w:hint="eastAsia"/>
                <w:szCs w:val="21"/>
              </w:rPr>
              <w:instrText xml:space="preserve"> = 3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③</w:t>
            </w:r>
            <w:r w:rsidRPr="00D5411A">
              <w:rPr>
                <w:rFonts w:ascii="汉仪书宋一简" w:eastAsia="汉仪书宋一简" w:hint="eastAsia"/>
                <w:szCs w:val="21"/>
              </w:rPr>
              <w:fldChar w:fldCharType="end"/>
            </w:r>
            <w:r w:rsidRPr="00D5411A">
              <w:rPr>
                <w:rFonts w:ascii="汉仪书宋一简" w:eastAsia="汉仪书宋一简" w:hint="eastAsia"/>
                <w:szCs w:val="21"/>
              </w:rPr>
              <w:t>职业院校“双师型”教师中具有与专业相关的技师等级职业资格证书的教师低于30%的学校名单：</w:t>
            </w:r>
          </w:p>
          <w:p w:rsidR="00B104F1" w:rsidRPr="00D5411A" w:rsidRDefault="00B104F1" w:rsidP="00F86333">
            <w:pPr>
              <w:rPr>
                <w:rFonts w:ascii="汉仪书宋一简" w:eastAsia="汉仪书宋一简" w:hint="eastAsia"/>
                <w:szCs w:val="21"/>
              </w:rPr>
            </w:pPr>
          </w:p>
        </w:tc>
        <w:tc>
          <w:tcPr>
            <w:tcW w:w="720" w:type="dxa"/>
            <w:tcBorders>
              <w:top w:val="single" w:sz="4" w:space="0" w:color="auto"/>
              <w:left w:val="single" w:sz="4" w:space="0" w:color="auto"/>
              <w:bottom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lastRenderedPageBreak/>
              <w:fldChar w:fldCharType="begin"/>
            </w:r>
            <w:r w:rsidRPr="00D5411A">
              <w:rPr>
                <w:rFonts w:ascii="汉仪书宋一简" w:eastAsia="汉仪书宋一简" w:hint="eastAsia"/>
                <w:szCs w:val="21"/>
              </w:rPr>
              <w:instrText xml:space="preserve"> = 1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①</w:t>
            </w:r>
            <w:r w:rsidRPr="00D5411A">
              <w:rPr>
                <w:rFonts w:ascii="汉仪书宋一简" w:eastAsia="汉仪书宋一简" w:hint="eastAsia"/>
                <w:szCs w:val="21"/>
              </w:rPr>
              <w:fldChar w:fldCharType="end"/>
            </w:r>
          </w:p>
          <w:p w:rsidR="00B104F1" w:rsidRPr="00D5411A" w:rsidRDefault="00B104F1" w:rsidP="00F86333">
            <w:pPr>
              <w:jc w:val="center"/>
              <w:rPr>
                <w:rFonts w:ascii="汉仪书宋一简" w:eastAsia="汉仪书宋一简" w:hint="eastAsia"/>
                <w:szCs w:val="21"/>
              </w:rPr>
            </w:pPr>
          </w:p>
        </w:tc>
      </w:tr>
      <w:tr w:rsidR="00B104F1" w:rsidRPr="00D5411A" w:rsidTr="00F86333">
        <w:trPr>
          <w:trHeight w:val="775"/>
          <w:jc w:val="center"/>
        </w:trPr>
        <w:tc>
          <w:tcPr>
            <w:tcW w:w="1008" w:type="dxa"/>
            <w:vMerge/>
            <w:tcBorders>
              <w:left w:val="single" w:sz="4" w:space="0" w:color="auto"/>
              <w:right w:val="single" w:sz="4" w:space="0" w:color="auto"/>
            </w:tcBorders>
            <w:vAlign w:val="center"/>
          </w:tcPr>
          <w:p w:rsidR="00B104F1" w:rsidRPr="00D5411A" w:rsidRDefault="00B104F1" w:rsidP="00F86333">
            <w:pPr>
              <w:jc w:val="center"/>
              <w:rPr>
                <w:rFonts w:ascii="汉仪书宋一简" w:eastAsia="汉仪书宋一简" w:hint="eastAsia"/>
                <w:szCs w:val="21"/>
              </w:rPr>
            </w:pPr>
          </w:p>
        </w:tc>
        <w:tc>
          <w:tcPr>
            <w:tcW w:w="6120" w:type="dxa"/>
            <w:vMerge/>
            <w:tcBorders>
              <w:left w:val="single" w:sz="4" w:space="0" w:color="auto"/>
              <w:right w:val="double" w:sz="4" w:space="0" w:color="auto"/>
            </w:tcBorders>
          </w:tcPr>
          <w:p w:rsidR="00B104F1" w:rsidRPr="00D5411A" w:rsidRDefault="00B104F1" w:rsidP="00F86333">
            <w:pPr>
              <w:widowControl/>
              <w:jc w:val="left"/>
              <w:rPr>
                <w:rFonts w:ascii="汉仪书宋一简" w:eastAsia="汉仪书宋一简" w:hint="eastAsia"/>
                <w:szCs w:val="21"/>
              </w:rPr>
            </w:pPr>
          </w:p>
        </w:tc>
        <w:tc>
          <w:tcPr>
            <w:tcW w:w="6660" w:type="dxa"/>
            <w:vMerge/>
            <w:tcBorders>
              <w:left w:val="double" w:sz="4" w:space="0" w:color="auto"/>
              <w:right w:val="single" w:sz="4" w:space="0" w:color="auto"/>
            </w:tcBorders>
          </w:tcPr>
          <w:p w:rsidR="00B104F1" w:rsidRPr="00D5411A" w:rsidRDefault="00B104F1" w:rsidP="00F86333">
            <w:pPr>
              <w:widowControl/>
              <w:rPr>
                <w:rFonts w:ascii="汉仪书宋一简" w:eastAsia="汉仪书宋一简" w:hint="eastAsia"/>
                <w:szCs w:val="21"/>
              </w:rPr>
            </w:pPr>
          </w:p>
        </w:tc>
        <w:tc>
          <w:tcPr>
            <w:tcW w:w="720" w:type="dxa"/>
            <w:tcBorders>
              <w:top w:val="single" w:sz="4" w:space="0" w:color="auto"/>
              <w:left w:val="single" w:sz="4" w:space="0" w:color="auto"/>
              <w:bottom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2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②</w:t>
            </w:r>
            <w:r w:rsidRPr="00D5411A">
              <w:rPr>
                <w:rFonts w:ascii="汉仪书宋一简" w:eastAsia="汉仪书宋一简" w:hint="eastAsia"/>
                <w:szCs w:val="21"/>
              </w:rPr>
              <w:fldChar w:fldCharType="end"/>
            </w:r>
          </w:p>
          <w:p w:rsidR="00B104F1" w:rsidRPr="00D5411A" w:rsidRDefault="00B104F1" w:rsidP="00F86333">
            <w:pPr>
              <w:jc w:val="center"/>
              <w:rPr>
                <w:rFonts w:ascii="汉仪书宋一简" w:eastAsia="汉仪书宋一简" w:hint="eastAsia"/>
                <w:szCs w:val="21"/>
              </w:rPr>
            </w:pPr>
          </w:p>
        </w:tc>
      </w:tr>
      <w:tr w:rsidR="00B104F1" w:rsidRPr="00D5411A" w:rsidTr="00F86333">
        <w:trPr>
          <w:trHeight w:val="598"/>
          <w:jc w:val="center"/>
        </w:trPr>
        <w:tc>
          <w:tcPr>
            <w:tcW w:w="1008" w:type="dxa"/>
            <w:vMerge/>
            <w:tcBorders>
              <w:left w:val="single" w:sz="4" w:space="0" w:color="auto"/>
              <w:bottom w:val="single" w:sz="4" w:space="0" w:color="auto"/>
              <w:right w:val="single" w:sz="4" w:space="0" w:color="auto"/>
            </w:tcBorders>
            <w:vAlign w:val="center"/>
          </w:tcPr>
          <w:p w:rsidR="00B104F1" w:rsidRPr="00D5411A" w:rsidRDefault="00B104F1" w:rsidP="00F86333">
            <w:pPr>
              <w:jc w:val="center"/>
              <w:rPr>
                <w:rFonts w:ascii="汉仪书宋一简" w:eastAsia="汉仪书宋一简" w:hint="eastAsia"/>
                <w:szCs w:val="21"/>
              </w:rPr>
            </w:pPr>
          </w:p>
        </w:tc>
        <w:tc>
          <w:tcPr>
            <w:tcW w:w="6120" w:type="dxa"/>
            <w:vMerge/>
            <w:tcBorders>
              <w:left w:val="single" w:sz="4" w:space="0" w:color="auto"/>
              <w:bottom w:val="single" w:sz="4" w:space="0" w:color="auto"/>
              <w:right w:val="double" w:sz="4" w:space="0" w:color="auto"/>
            </w:tcBorders>
          </w:tcPr>
          <w:p w:rsidR="00B104F1" w:rsidRPr="00D5411A" w:rsidRDefault="00B104F1" w:rsidP="00F86333">
            <w:pPr>
              <w:widowControl/>
              <w:jc w:val="left"/>
              <w:rPr>
                <w:rFonts w:ascii="汉仪书宋一简" w:eastAsia="汉仪书宋一简" w:hint="eastAsia"/>
                <w:szCs w:val="21"/>
              </w:rPr>
            </w:pPr>
          </w:p>
        </w:tc>
        <w:tc>
          <w:tcPr>
            <w:tcW w:w="6660" w:type="dxa"/>
            <w:vMerge/>
            <w:tcBorders>
              <w:left w:val="double" w:sz="4" w:space="0" w:color="auto"/>
              <w:bottom w:val="single" w:sz="4" w:space="0" w:color="auto"/>
              <w:right w:val="single" w:sz="4" w:space="0" w:color="auto"/>
            </w:tcBorders>
          </w:tcPr>
          <w:p w:rsidR="00B104F1" w:rsidRPr="00D5411A" w:rsidRDefault="00B104F1" w:rsidP="00F86333">
            <w:pPr>
              <w:widowControl/>
              <w:rPr>
                <w:rFonts w:ascii="汉仪书宋一简" w:eastAsia="汉仪书宋一简" w:hint="eastAsia"/>
                <w:szCs w:val="21"/>
              </w:rPr>
            </w:pPr>
          </w:p>
        </w:tc>
        <w:tc>
          <w:tcPr>
            <w:tcW w:w="720" w:type="dxa"/>
            <w:tcBorders>
              <w:top w:val="single" w:sz="4" w:space="0" w:color="auto"/>
              <w:left w:val="single" w:sz="4" w:space="0" w:color="auto"/>
              <w:bottom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3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③</w:t>
            </w:r>
            <w:r w:rsidRPr="00D5411A">
              <w:rPr>
                <w:rFonts w:ascii="汉仪书宋一简" w:eastAsia="汉仪书宋一简" w:hint="eastAsia"/>
                <w:szCs w:val="21"/>
              </w:rPr>
              <w:fldChar w:fldCharType="end"/>
            </w:r>
          </w:p>
          <w:p w:rsidR="00B104F1" w:rsidRPr="00D5411A" w:rsidRDefault="00B104F1" w:rsidP="00F86333">
            <w:pPr>
              <w:jc w:val="center"/>
              <w:rPr>
                <w:rFonts w:ascii="汉仪书宋一简" w:eastAsia="汉仪书宋一简" w:hint="eastAsia"/>
                <w:szCs w:val="21"/>
              </w:rPr>
            </w:pPr>
          </w:p>
        </w:tc>
      </w:tr>
      <w:tr w:rsidR="00B104F1" w:rsidRPr="00D5411A" w:rsidTr="00F86333">
        <w:trPr>
          <w:trHeight w:val="665"/>
          <w:jc w:val="center"/>
        </w:trPr>
        <w:tc>
          <w:tcPr>
            <w:tcW w:w="1008" w:type="dxa"/>
            <w:vMerge w:val="restart"/>
            <w:tcBorders>
              <w:top w:val="single" w:sz="4" w:space="0" w:color="auto"/>
              <w:left w:val="single" w:sz="4" w:space="0" w:color="auto"/>
              <w:right w:val="single" w:sz="4" w:space="0" w:color="auto"/>
            </w:tcBorders>
            <w:vAlign w:val="center"/>
          </w:tcPr>
          <w:p w:rsidR="00B104F1" w:rsidRPr="00D5411A" w:rsidRDefault="00B104F1" w:rsidP="00F86333">
            <w:pPr>
              <w:widowControl/>
              <w:spacing w:line="300" w:lineRule="exact"/>
              <w:rPr>
                <w:rFonts w:ascii="汉仪书宋一简" w:eastAsia="汉仪书宋一简" w:hint="eastAsia"/>
                <w:szCs w:val="21"/>
              </w:rPr>
            </w:pPr>
            <w:r w:rsidRPr="00D5411A">
              <w:rPr>
                <w:rFonts w:ascii="汉仪书宋一简" w:eastAsia="汉仪书宋一简" w:hint="eastAsia"/>
                <w:szCs w:val="21"/>
              </w:rPr>
              <w:lastRenderedPageBreak/>
              <w:t>A4-B20教师培训</w:t>
            </w:r>
          </w:p>
          <w:p w:rsidR="00B104F1" w:rsidRPr="00D5411A" w:rsidRDefault="00B104F1" w:rsidP="00F86333">
            <w:pPr>
              <w:widowControl/>
              <w:spacing w:line="300" w:lineRule="exact"/>
              <w:jc w:val="center"/>
              <w:rPr>
                <w:rFonts w:ascii="汉仪书宋一简" w:eastAsia="汉仪书宋一简" w:hint="eastAsia"/>
                <w:szCs w:val="21"/>
              </w:rPr>
            </w:pPr>
            <w:r w:rsidRPr="00D5411A">
              <w:rPr>
                <w:rFonts w:ascii="汉仪书宋一简" w:eastAsia="汉仪书宋一简" w:hint="eastAsia"/>
                <w:szCs w:val="21"/>
              </w:rPr>
              <w:t>15分</w:t>
            </w:r>
          </w:p>
        </w:tc>
        <w:tc>
          <w:tcPr>
            <w:tcW w:w="6120" w:type="dxa"/>
            <w:vMerge w:val="restart"/>
            <w:tcBorders>
              <w:top w:val="single" w:sz="4" w:space="0" w:color="auto"/>
              <w:left w:val="single" w:sz="4" w:space="0" w:color="auto"/>
              <w:right w:val="double" w:sz="4" w:space="0" w:color="auto"/>
            </w:tcBorders>
            <w:vAlign w:val="center"/>
          </w:tcPr>
          <w:p w:rsidR="00B104F1" w:rsidRPr="00D5411A" w:rsidRDefault="00B104F1" w:rsidP="00F86333">
            <w:pPr>
              <w:widowControl/>
              <w:spacing w:line="220" w:lineRule="exact"/>
              <w:jc w:val="left"/>
              <w:rPr>
                <w:rFonts w:ascii="汉仪书宋一简" w:eastAsia="汉仪书宋一简" w:hint="eastAsia"/>
                <w:szCs w:val="21"/>
              </w:rPr>
            </w:pPr>
            <w:r w:rsidRPr="00D5411A">
              <w:rPr>
                <w:rFonts w:ascii="汉仪书宋一简" w:eastAsia="汉仪书宋一简" w:hint="eastAsia"/>
                <w:szCs w:val="21"/>
              </w:rPr>
              <w:t>20.教师培训（15分）</w:t>
            </w:r>
          </w:p>
          <w:p w:rsidR="00B104F1" w:rsidRPr="00D5411A" w:rsidRDefault="00B104F1" w:rsidP="00F86333">
            <w:pPr>
              <w:widowControl/>
              <w:spacing w:line="220" w:lineRule="exact"/>
              <w:jc w:val="left"/>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1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①</w:t>
            </w:r>
            <w:r w:rsidRPr="00D5411A">
              <w:rPr>
                <w:rFonts w:ascii="汉仪书宋一简" w:eastAsia="汉仪书宋一简" w:hint="eastAsia"/>
                <w:szCs w:val="21"/>
              </w:rPr>
              <w:fldChar w:fldCharType="end"/>
            </w:r>
            <w:r w:rsidRPr="00D5411A">
              <w:rPr>
                <w:rFonts w:ascii="汉仪书宋一简" w:eastAsia="汉仪书宋一简" w:hint="eastAsia"/>
                <w:szCs w:val="21"/>
              </w:rPr>
              <w:t>开展职业院校校长、教师全员培训，计4分。校长、教师全员培训每有一项未开展，扣2分。</w:t>
            </w:r>
          </w:p>
          <w:p w:rsidR="00B104F1" w:rsidRPr="00D5411A" w:rsidRDefault="00B104F1" w:rsidP="00F86333">
            <w:pPr>
              <w:widowControl/>
              <w:spacing w:line="220" w:lineRule="exact"/>
              <w:jc w:val="left"/>
              <w:rPr>
                <w:rFonts w:ascii="汉仪书宋一简" w:eastAsia="汉仪书宋一简" w:hint="eastAsia"/>
                <w:szCs w:val="21"/>
              </w:rPr>
            </w:pPr>
            <w:r w:rsidRPr="00D5411A">
              <w:rPr>
                <w:rFonts w:ascii="汉仪书宋一简" w:eastAsia="汉仪书宋一简" w:hint="eastAsia"/>
                <w:szCs w:val="21"/>
              </w:rPr>
              <w:t>②注重骨干教师和专业带头人培养，每个专业具有与专业相关的4个中级以上职称的骨干教师和1名以上同时具有高级教师职称、高级技师等级职业资格证书（执业资格）的带头人的计3分，否则按2分、1分两档计分。</w:t>
            </w:r>
          </w:p>
          <w:p w:rsidR="00B104F1" w:rsidRPr="00D5411A" w:rsidRDefault="00B104F1" w:rsidP="00F86333">
            <w:pPr>
              <w:widowControl/>
              <w:spacing w:line="220" w:lineRule="exact"/>
              <w:jc w:val="left"/>
              <w:rPr>
                <w:rFonts w:ascii="汉仪书宋一简" w:eastAsia="汉仪书宋一简" w:hint="eastAsia"/>
                <w:szCs w:val="21"/>
              </w:rPr>
            </w:pPr>
            <w:r w:rsidRPr="00D5411A">
              <w:rPr>
                <w:rFonts w:ascii="汉仪书宋一简" w:eastAsia="汉仪书宋一简" w:hint="eastAsia"/>
                <w:szCs w:val="21"/>
              </w:rPr>
              <w:t>③按规定落实教师定期企业实践制度，计3分。市得分=3×达到要求的学校数÷职业学校总数。</w:t>
            </w:r>
          </w:p>
          <w:p w:rsidR="00B104F1" w:rsidRPr="00D5411A" w:rsidRDefault="00B104F1" w:rsidP="00F86333">
            <w:pPr>
              <w:widowControl/>
              <w:spacing w:line="220" w:lineRule="exact"/>
              <w:jc w:val="left"/>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4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④</w:t>
            </w:r>
            <w:r w:rsidRPr="00D5411A">
              <w:rPr>
                <w:rFonts w:ascii="汉仪书宋一简" w:eastAsia="汉仪书宋一简" w:hint="eastAsia"/>
                <w:szCs w:val="21"/>
              </w:rPr>
              <w:fldChar w:fldCharType="end"/>
            </w:r>
            <w:r w:rsidRPr="00D5411A">
              <w:rPr>
                <w:rFonts w:ascii="汉仪书宋一简" w:eastAsia="汉仪书宋一简" w:hint="eastAsia"/>
                <w:szCs w:val="21"/>
              </w:rPr>
              <w:t>教师近三年年均培训经费达到规定要求，计5分。市得分=5×达到要求的学校数÷省级规范职业学校总数。</w:t>
            </w:r>
          </w:p>
        </w:tc>
        <w:tc>
          <w:tcPr>
            <w:tcW w:w="6660" w:type="dxa"/>
            <w:vMerge w:val="restart"/>
            <w:tcBorders>
              <w:top w:val="single" w:sz="4" w:space="0" w:color="auto"/>
              <w:left w:val="double" w:sz="4" w:space="0" w:color="auto"/>
              <w:right w:val="single" w:sz="4" w:space="0" w:color="auto"/>
            </w:tcBorders>
          </w:tcPr>
          <w:p w:rsidR="00B104F1" w:rsidRPr="00D5411A" w:rsidRDefault="00B104F1" w:rsidP="00F86333">
            <w:pPr>
              <w:widowControl/>
              <w:rPr>
                <w:rFonts w:ascii="汉仪书宋一简" w:eastAsia="汉仪书宋一简" w:hint="eastAsia"/>
                <w:szCs w:val="21"/>
              </w:rPr>
            </w:pPr>
            <w:r w:rsidRPr="00D5411A">
              <w:rPr>
                <w:rFonts w:ascii="汉仪书宋一简" w:eastAsia="汉仪书宋一简" w:hint="eastAsia"/>
                <w:szCs w:val="21"/>
              </w:rPr>
              <w:t>20.教师培训（15分）</w:t>
            </w: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1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①</w:t>
            </w:r>
            <w:r w:rsidRPr="00D5411A">
              <w:rPr>
                <w:rFonts w:ascii="汉仪书宋一简" w:eastAsia="汉仪书宋一简" w:hint="eastAsia"/>
                <w:szCs w:val="21"/>
              </w:rPr>
              <w:fldChar w:fldCharType="end"/>
            </w:r>
            <w:r w:rsidRPr="00D5411A">
              <w:rPr>
                <w:rFonts w:ascii="汉仪书宋一简" w:eastAsia="汉仪书宋一简" w:hint="eastAsia"/>
                <w:szCs w:val="21"/>
              </w:rPr>
              <w:t>未开展职业院校校长培训的学校名单:</w:t>
            </w: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t>未开展教师全员培训的学校名单：</w:t>
            </w: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2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②</w:t>
            </w:r>
            <w:r w:rsidRPr="00D5411A">
              <w:rPr>
                <w:rFonts w:ascii="汉仪书宋一简" w:eastAsia="汉仪书宋一简" w:hint="eastAsia"/>
                <w:szCs w:val="21"/>
              </w:rPr>
              <w:fldChar w:fldCharType="end"/>
            </w:r>
            <w:r w:rsidRPr="00D5411A">
              <w:rPr>
                <w:rFonts w:ascii="汉仪书宋一简" w:eastAsia="汉仪书宋一简" w:hint="eastAsia"/>
                <w:szCs w:val="21"/>
              </w:rPr>
              <w:t>具有与专业相关的4个中级以上职称的骨干教师和1名以上同时具有高级教师职称、高级技师等级职业资格证书（执业资格）的带头人的学校名单：</w:t>
            </w:r>
          </w:p>
          <w:p w:rsidR="00B104F1" w:rsidRPr="00D5411A" w:rsidRDefault="00B104F1" w:rsidP="00F86333">
            <w:pPr>
              <w:rPr>
                <w:rFonts w:ascii="汉仪书宋一简" w:eastAsia="汉仪书宋一简" w:hint="eastAsia"/>
                <w:szCs w:val="21"/>
              </w:rPr>
            </w:pP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3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③</w:t>
            </w:r>
            <w:r w:rsidRPr="00D5411A">
              <w:rPr>
                <w:rFonts w:ascii="汉仪书宋一简" w:eastAsia="汉仪书宋一简" w:hint="eastAsia"/>
                <w:szCs w:val="21"/>
              </w:rPr>
              <w:fldChar w:fldCharType="end"/>
            </w:r>
            <w:r w:rsidRPr="00D5411A">
              <w:rPr>
                <w:rFonts w:ascii="汉仪书宋一简" w:eastAsia="汉仪书宋一简" w:hint="eastAsia"/>
                <w:szCs w:val="21"/>
              </w:rPr>
              <w:t>未落实教师定期到企业实践制度的学校名单：</w:t>
            </w:r>
          </w:p>
          <w:p w:rsidR="00B104F1" w:rsidRPr="00D5411A" w:rsidRDefault="00B104F1" w:rsidP="00F86333">
            <w:pPr>
              <w:rPr>
                <w:rFonts w:ascii="汉仪书宋一简" w:eastAsia="汉仪书宋一简" w:hint="eastAsia"/>
                <w:szCs w:val="21"/>
              </w:rPr>
            </w:pP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4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④</w:t>
            </w:r>
            <w:r w:rsidRPr="00D5411A">
              <w:rPr>
                <w:rFonts w:ascii="汉仪书宋一简" w:eastAsia="汉仪书宋一简" w:hint="eastAsia"/>
                <w:szCs w:val="21"/>
              </w:rPr>
              <w:fldChar w:fldCharType="end"/>
            </w:r>
            <w:r w:rsidRPr="00D5411A">
              <w:rPr>
                <w:rFonts w:ascii="汉仪书宋一简" w:eastAsia="汉仪书宋一简" w:hint="eastAsia"/>
                <w:szCs w:val="21"/>
              </w:rPr>
              <w:t>近三年，教师年均培训经费未达到规定要求的学校名单：</w:t>
            </w:r>
          </w:p>
        </w:tc>
        <w:tc>
          <w:tcPr>
            <w:tcW w:w="720" w:type="dxa"/>
            <w:tcBorders>
              <w:top w:val="single" w:sz="4" w:space="0" w:color="auto"/>
              <w:left w:val="single" w:sz="4" w:space="0" w:color="auto"/>
              <w:bottom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1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①</w:t>
            </w:r>
            <w:r w:rsidRPr="00D5411A">
              <w:rPr>
                <w:rFonts w:ascii="汉仪书宋一简" w:eastAsia="汉仪书宋一简" w:hint="eastAsia"/>
                <w:szCs w:val="21"/>
              </w:rPr>
              <w:fldChar w:fldCharType="end"/>
            </w:r>
          </w:p>
          <w:p w:rsidR="00B104F1" w:rsidRPr="00D5411A" w:rsidRDefault="00B104F1" w:rsidP="00F86333">
            <w:pPr>
              <w:jc w:val="center"/>
              <w:rPr>
                <w:rFonts w:ascii="汉仪书宋一简" w:eastAsia="汉仪书宋一简" w:hint="eastAsia"/>
                <w:szCs w:val="21"/>
              </w:rPr>
            </w:pPr>
          </w:p>
        </w:tc>
      </w:tr>
      <w:tr w:rsidR="00B104F1" w:rsidRPr="00D5411A" w:rsidTr="00F86333">
        <w:trPr>
          <w:trHeight w:val="842"/>
          <w:jc w:val="center"/>
        </w:trPr>
        <w:tc>
          <w:tcPr>
            <w:tcW w:w="1008" w:type="dxa"/>
            <w:vMerge/>
            <w:tcBorders>
              <w:left w:val="single" w:sz="4" w:space="0" w:color="auto"/>
              <w:right w:val="single" w:sz="4" w:space="0" w:color="auto"/>
            </w:tcBorders>
            <w:vAlign w:val="center"/>
          </w:tcPr>
          <w:p w:rsidR="00B104F1" w:rsidRPr="00D5411A" w:rsidRDefault="00B104F1" w:rsidP="00F86333">
            <w:pPr>
              <w:widowControl/>
              <w:spacing w:line="300" w:lineRule="exact"/>
              <w:jc w:val="left"/>
              <w:rPr>
                <w:rFonts w:ascii="汉仪书宋一简" w:eastAsia="汉仪书宋一简" w:hint="eastAsia"/>
                <w:szCs w:val="21"/>
              </w:rPr>
            </w:pPr>
          </w:p>
        </w:tc>
        <w:tc>
          <w:tcPr>
            <w:tcW w:w="6120" w:type="dxa"/>
            <w:vMerge/>
            <w:tcBorders>
              <w:left w:val="single" w:sz="4" w:space="0" w:color="auto"/>
              <w:right w:val="double" w:sz="4" w:space="0" w:color="auto"/>
            </w:tcBorders>
            <w:vAlign w:val="center"/>
          </w:tcPr>
          <w:p w:rsidR="00B104F1" w:rsidRPr="00D5411A" w:rsidRDefault="00B104F1" w:rsidP="00F86333">
            <w:pPr>
              <w:widowControl/>
              <w:jc w:val="left"/>
              <w:rPr>
                <w:rFonts w:ascii="汉仪书宋一简" w:eastAsia="汉仪书宋一简" w:hint="eastAsia"/>
                <w:szCs w:val="21"/>
              </w:rPr>
            </w:pPr>
          </w:p>
        </w:tc>
        <w:tc>
          <w:tcPr>
            <w:tcW w:w="6660" w:type="dxa"/>
            <w:vMerge/>
            <w:tcBorders>
              <w:left w:val="double" w:sz="4" w:space="0" w:color="auto"/>
              <w:right w:val="single" w:sz="4" w:space="0" w:color="auto"/>
            </w:tcBorders>
          </w:tcPr>
          <w:p w:rsidR="00B104F1" w:rsidRPr="00D5411A" w:rsidRDefault="00B104F1" w:rsidP="00F86333">
            <w:pPr>
              <w:widowControl/>
              <w:rPr>
                <w:rFonts w:ascii="汉仪书宋一简" w:eastAsia="汉仪书宋一简" w:hint="eastAsia"/>
                <w:szCs w:val="21"/>
              </w:rPr>
            </w:pPr>
          </w:p>
        </w:tc>
        <w:tc>
          <w:tcPr>
            <w:tcW w:w="720" w:type="dxa"/>
            <w:tcBorders>
              <w:top w:val="single" w:sz="4" w:space="0" w:color="auto"/>
              <w:left w:val="single" w:sz="4" w:space="0" w:color="auto"/>
              <w:bottom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2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②</w:t>
            </w:r>
            <w:r w:rsidRPr="00D5411A">
              <w:rPr>
                <w:rFonts w:ascii="汉仪书宋一简" w:eastAsia="汉仪书宋一简" w:hint="eastAsia"/>
                <w:szCs w:val="21"/>
              </w:rPr>
              <w:fldChar w:fldCharType="end"/>
            </w:r>
          </w:p>
          <w:p w:rsidR="00B104F1" w:rsidRPr="00D5411A" w:rsidRDefault="00B104F1" w:rsidP="00F86333">
            <w:pPr>
              <w:jc w:val="center"/>
              <w:rPr>
                <w:rFonts w:ascii="汉仪书宋一简" w:eastAsia="汉仪书宋一简" w:hint="eastAsia"/>
                <w:szCs w:val="21"/>
              </w:rPr>
            </w:pPr>
          </w:p>
        </w:tc>
      </w:tr>
      <w:tr w:rsidR="00B104F1" w:rsidRPr="00D5411A" w:rsidTr="00F86333">
        <w:trPr>
          <w:trHeight w:val="815"/>
          <w:jc w:val="center"/>
        </w:trPr>
        <w:tc>
          <w:tcPr>
            <w:tcW w:w="1008" w:type="dxa"/>
            <w:vMerge/>
            <w:tcBorders>
              <w:left w:val="single" w:sz="4" w:space="0" w:color="auto"/>
              <w:right w:val="single" w:sz="4" w:space="0" w:color="auto"/>
            </w:tcBorders>
            <w:vAlign w:val="center"/>
          </w:tcPr>
          <w:p w:rsidR="00B104F1" w:rsidRPr="00D5411A" w:rsidRDefault="00B104F1" w:rsidP="00F86333">
            <w:pPr>
              <w:widowControl/>
              <w:spacing w:line="300" w:lineRule="exact"/>
              <w:jc w:val="left"/>
              <w:rPr>
                <w:rFonts w:ascii="汉仪书宋一简" w:eastAsia="汉仪书宋一简" w:hint="eastAsia"/>
                <w:szCs w:val="21"/>
              </w:rPr>
            </w:pPr>
          </w:p>
        </w:tc>
        <w:tc>
          <w:tcPr>
            <w:tcW w:w="6120" w:type="dxa"/>
            <w:vMerge/>
            <w:tcBorders>
              <w:left w:val="single" w:sz="4" w:space="0" w:color="auto"/>
              <w:right w:val="double" w:sz="4" w:space="0" w:color="auto"/>
            </w:tcBorders>
            <w:vAlign w:val="center"/>
          </w:tcPr>
          <w:p w:rsidR="00B104F1" w:rsidRPr="00D5411A" w:rsidRDefault="00B104F1" w:rsidP="00F86333">
            <w:pPr>
              <w:widowControl/>
              <w:jc w:val="left"/>
              <w:rPr>
                <w:rFonts w:ascii="汉仪书宋一简" w:eastAsia="汉仪书宋一简" w:hint="eastAsia"/>
                <w:szCs w:val="21"/>
              </w:rPr>
            </w:pPr>
          </w:p>
        </w:tc>
        <w:tc>
          <w:tcPr>
            <w:tcW w:w="6660" w:type="dxa"/>
            <w:vMerge/>
            <w:tcBorders>
              <w:left w:val="double" w:sz="4" w:space="0" w:color="auto"/>
              <w:right w:val="single" w:sz="4" w:space="0" w:color="auto"/>
            </w:tcBorders>
          </w:tcPr>
          <w:p w:rsidR="00B104F1" w:rsidRPr="00D5411A" w:rsidRDefault="00B104F1" w:rsidP="00F86333">
            <w:pPr>
              <w:widowControl/>
              <w:rPr>
                <w:rFonts w:ascii="汉仪书宋一简" w:eastAsia="汉仪书宋一简" w:hint="eastAsia"/>
                <w:szCs w:val="21"/>
              </w:rPr>
            </w:pPr>
          </w:p>
        </w:tc>
        <w:tc>
          <w:tcPr>
            <w:tcW w:w="720" w:type="dxa"/>
            <w:tcBorders>
              <w:top w:val="single" w:sz="4" w:space="0" w:color="auto"/>
              <w:left w:val="single" w:sz="4" w:space="0" w:color="auto"/>
              <w:bottom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3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③</w:t>
            </w:r>
            <w:r w:rsidRPr="00D5411A">
              <w:rPr>
                <w:rFonts w:ascii="汉仪书宋一简" w:eastAsia="汉仪书宋一简" w:hint="eastAsia"/>
                <w:szCs w:val="21"/>
              </w:rPr>
              <w:fldChar w:fldCharType="end"/>
            </w:r>
          </w:p>
          <w:p w:rsidR="00B104F1" w:rsidRPr="00D5411A" w:rsidRDefault="00B104F1" w:rsidP="00F86333">
            <w:pPr>
              <w:jc w:val="center"/>
              <w:rPr>
                <w:rFonts w:ascii="汉仪书宋一简" w:eastAsia="汉仪书宋一简" w:hint="eastAsia"/>
                <w:szCs w:val="21"/>
              </w:rPr>
            </w:pPr>
          </w:p>
        </w:tc>
      </w:tr>
      <w:tr w:rsidR="00B104F1" w:rsidRPr="00D5411A" w:rsidTr="00F86333">
        <w:trPr>
          <w:trHeight w:val="774"/>
          <w:jc w:val="center"/>
        </w:trPr>
        <w:tc>
          <w:tcPr>
            <w:tcW w:w="1008" w:type="dxa"/>
            <w:vMerge/>
            <w:tcBorders>
              <w:left w:val="single" w:sz="4" w:space="0" w:color="auto"/>
              <w:bottom w:val="single" w:sz="4" w:space="0" w:color="auto"/>
              <w:right w:val="single" w:sz="4" w:space="0" w:color="auto"/>
            </w:tcBorders>
            <w:vAlign w:val="center"/>
          </w:tcPr>
          <w:p w:rsidR="00B104F1" w:rsidRPr="00D5411A" w:rsidRDefault="00B104F1" w:rsidP="00F86333">
            <w:pPr>
              <w:widowControl/>
              <w:spacing w:line="300" w:lineRule="exact"/>
              <w:jc w:val="left"/>
              <w:rPr>
                <w:rFonts w:ascii="汉仪书宋一简" w:eastAsia="汉仪书宋一简" w:hint="eastAsia"/>
                <w:szCs w:val="21"/>
              </w:rPr>
            </w:pPr>
          </w:p>
        </w:tc>
        <w:tc>
          <w:tcPr>
            <w:tcW w:w="6120" w:type="dxa"/>
            <w:vMerge/>
            <w:tcBorders>
              <w:left w:val="single" w:sz="4" w:space="0" w:color="auto"/>
              <w:bottom w:val="single" w:sz="4" w:space="0" w:color="auto"/>
              <w:right w:val="double" w:sz="4" w:space="0" w:color="auto"/>
            </w:tcBorders>
            <w:vAlign w:val="center"/>
          </w:tcPr>
          <w:p w:rsidR="00B104F1" w:rsidRPr="00D5411A" w:rsidRDefault="00B104F1" w:rsidP="00F86333">
            <w:pPr>
              <w:widowControl/>
              <w:jc w:val="left"/>
              <w:rPr>
                <w:rFonts w:ascii="汉仪书宋一简" w:eastAsia="汉仪书宋一简" w:hint="eastAsia"/>
                <w:szCs w:val="21"/>
              </w:rPr>
            </w:pPr>
          </w:p>
        </w:tc>
        <w:tc>
          <w:tcPr>
            <w:tcW w:w="6660" w:type="dxa"/>
            <w:vMerge/>
            <w:tcBorders>
              <w:left w:val="double" w:sz="4" w:space="0" w:color="auto"/>
              <w:bottom w:val="single" w:sz="4" w:space="0" w:color="auto"/>
              <w:right w:val="single" w:sz="4" w:space="0" w:color="auto"/>
            </w:tcBorders>
          </w:tcPr>
          <w:p w:rsidR="00B104F1" w:rsidRPr="00D5411A" w:rsidRDefault="00B104F1" w:rsidP="00F86333">
            <w:pPr>
              <w:widowControl/>
              <w:rPr>
                <w:rFonts w:ascii="汉仪书宋一简" w:eastAsia="汉仪书宋一简" w:hint="eastAsia"/>
                <w:szCs w:val="21"/>
              </w:rPr>
            </w:pPr>
          </w:p>
        </w:tc>
        <w:tc>
          <w:tcPr>
            <w:tcW w:w="720" w:type="dxa"/>
            <w:tcBorders>
              <w:top w:val="single" w:sz="4" w:space="0" w:color="auto"/>
              <w:left w:val="single" w:sz="4" w:space="0" w:color="auto"/>
              <w:bottom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④</w:t>
            </w:r>
          </w:p>
          <w:p w:rsidR="00B104F1" w:rsidRPr="00D5411A" w:rsidRDefault="00B104F1" w:rsidP="00F86333">
            <w:pPr>
              <w:jc w:val="center"/>
              <w:rPr>
                <w:rFonts w:ascii="汉仪书宋一简" w:eastAsia="汉仪书宋一简" w:hint="eastAsia"/>
                <w:szCs w:val="21"/>
              </w:rPr>
            </w:pPr>
          </w:p>
        </w:tc>
      </w:tr>
    </w:tbl>
    <w:p w:rsidR="00B104F1" w:rsidRDefault="00B104F1" w:rsidP="00B104F1">
      <w:pPr>
        <w:rPr>
          <w:rFonts w:hint="eastAsia"/>
          <w:szCs w:val="21"/>
        </w:rPr>
      </w:pPr>
    </w:p>
    <w:p w:rsidR="00B104F1" w:rsidRPr="00316673" w:rsidRDefault="00B104F1" w:rsidP="00B104F1">
      <w:pPr>
        <w:spacing w:line="60" w:lineRule="exact"/>
        <w:rPr>
          <w:rFonts w:hint="eastAsia"/>
          <w:szCs w:val="21"/>
        </w:rPr>
      </w:pPr>
    </w:p>
    <w:tbl>
      <w:tblPr>
        <w:tblW w:w="14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8"/>
        <w:gridCol w:w="6120"/>
        <w:gridCol w:w="6660"/>
        <w:gridCol w:w="720"/>
      </w:tblGrid>
      <w:tr w:rsidR="00B104F1" w:rsidRPr="00D5411A" w:rsidTr="00F86333">
        <w:trPr>
          <w:trHeight w:val="299"/>
          <w:jc w:val="center"/>
        </w:trPr>
        <w:tc>
          <w:tcPr>
            <w:tcW w:w="1008" w:type="dxa"/>
            <w:tcBorders>
              <w:top w:val="single" w:sz="4" w:space="0" w:color="auto"/>
              <w:left w:val="single" w:sz="4" w:space="0" w:color="auto"/>
              <w:bottom w:val="single" w:sz="4" w:space="0" w:color="auto"/>
              <w:right w:val="single" w:sz="4" w:space="0" w:color="auto"/>
            </w:tcBorders>
            <w:vAlign w:val="center"/>
          </w:tcPr>
          <w:p w:rsidR="00B104F1" w:rsidRPr="00D5411A" w:rsidRDefault="00B104F1" w:rsidP="00F86333">
            <w:pPr>
              <w:jc w:val="center"/>
              <w:rPr>
                <w:rFonts w:ascii="黑体" w:eastAsia="黑体" w:hint="eastAsia"/>
                <w:szCs w:val="21"/>
              </w:rPr>
            </w:pPr>
            <w:r w:rsidRPr="00D5411A">
              <w:rPr>
                <w:rFonts w:ascii="黑体" w:eastAsia="黑体" w:hint="eastAsia"/>
                <w:szCs w:val="21"/>
              </w:rPr>
              <w:t>指标</w:t>
            </w:r>
          </w:p>
        </w:tc>
        <w:tc>
          <w:tcPr>
            <w:tcW w:w="6120" w:type="dxa"/>
            <w:tcBorders>
              <w:top w:val="single" w:sz="4" w:space="0" w:color="auto"/>
              <w:left w:val="single" w:sz="4" w:space="0" w:color="auto"/>
              <w:bottom w:val="single" w:sz="4" w:space="0" w:color="auto"/>
              <w:right w:val="double" w:sz="4" w:space="0" w:color="auto"/>
            </w:tcBorders>
            <w:vAlign w:val="center"/>
          </w:tcPr>
          <w:p w:rsidR="00B104F1" w:rsidRPr="00D5411A" w:rsidRDefault="00B104F1" w:rsidP="00F86333">
            <w:pPr>
              <w:jc w:val="center"/>
              <w:rPr>
                <w:rFonts w:ascii="黑体" w:eastAsia="黑体" w:hint="eastAsia"/>
                <w:szCs w:val="21"/>
              </w:rPr>
            </w:pPr>
            <w:r w:rsidRPr="00D5411A">
              <w:rPr>
                <w:rFonts w:ascii="黑体" w:eastAsia="黑体" w:hAnsi="宋体" w:cs="宋体" w:hint="eastAsia"/>
                <w:kern w:val="0"/>
                <w:szCs w:val="21"/>
              </w:rPr>
              <w:t>督导评估细则</w:t>
            </w:r>
          </w:p>
        </w:tc>
        <w:tc>
          <w:tcPr>
            <w:tcW w:w="6660" w:type="dxa"/>
            <w:tcBorders>
              <w:top w:val="single" w:sz="4" w:space="0" w:color="auto"/>
              <w:left w:val="double" w:sz="4" w:space="0" w:color="auto"/>
              <w:bottom w:val="single" w:sz="4" w:space="0" w:color="auto"/>
              <w:right w:val="single" w:sz="4" w:space="0" w:color="auto"/>
            </w:tcBorders>
            <w:vAlign w:val="center"/>
          </w:tcPr>
          <w:p w:rsidR="00B104F1" w:rsidRPr="00D5411A" w:rsidRDefault="00B104F1" w:rsidP="00F86333">
            <w:pPr>
              <w:jc w:val="center"/>
              <w:rPr>
                <w:rFonts w:ascii="黑体" w:eastAsia="黑体" w:hint="eastAsia"/>
                <w:szCs w:val="21"/>
              </w:rPr>
            </w:pPr>
            <w:r w:rsidRPr="00D5411A">
              <w:rPr>
                <w:rFonts w:ascii="黑体" w:eastAsia="黑体" w:hint="eastAsia"/>
                <w:szCs w:val="21"/>
              </w:rPr>
              <w:t>自评纪要</w:t>
            </w:r>
          </w:p>
        </w:tc>
        <w:tc>
          <w:tcPr>
            <w:tcW w:w="720" w:type="dxa"/>
            <w:tcBorders>
              <w:top w:val="single" w:sz="4" w:space="0" w:color="auto"/>
              <w:left w:val="single" w:sz="4" w:space="0" w:color="auto"/>
              <w:bottom w:val="single" w:sz="4" w:space="0" w:color="auto"/>
              <w:right w:val="single" w:sz="4" w:space="0" w:color="auto"/>
            </w:tcBorders>
            <w:vAlign w:val="center"/>
          </w:tcPr>
          <w:p w:rsidR="00B104F1" w:rsidRPr="00D5411A" w:rsidRDefault="00B104F1" w:rsidP="00F86333">
            <w:pPr>
              <w:rPr>
                <w:rFonts w:ascii="黑体" w:eastAsia="黑体" w:hint="eastAsia"/>
                <w:szCs w:val="21"/>
              </w:rPr>
            </w:pPr>
            <w:r w:rsidRPr="00D5411A">
              <w:rPr>
                <w:rFonts w:ascii="黑体" w:eastAsia="黑体" w:hint="eastAsia"/>
                <w:szCs w:val="21"/>
              </w:rPr>
              <w:t>得分</w:t>
            </w:r>
          </w:p>
        </w:tc>
      </w:tr>
      <w:tr w:rsidR="00B104F1" w:rsidRPr="00D5411A" w:rsidTr="00F86333">
        <w:trPr>
          <w:trHeight w:val="1872"/>
          <w:jc w:val="center"/>
        </w:trPr>
        <w:tc>
          <w:tcPr>
            <w:tcW w:w="1008" w:type="dxa"/>
            <w:tcBorders>
              <w:top w:val="single" w:sz="4" w:space="0" w:color="auto"/>
              <w:left w:val="single" w:sz="4" w:space="0" w:color="auto"/>
              <w:right w:val="single" w:sz="4" w:space="0" w:color="auto"/>
            </w:tcBorders>
            <w:vAlign w:val="center"/>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A4-B21</w:t>
            </w:r>
          </w:p>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职称</w:t>
            </w:r>
          </w:p>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评聘</w:t>
            </w:r>
          </w:p>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10分</w:t>
            </w:r>
          </w:p>
        </w:tc>
        <w:tc>
          <w:tcPr>
            <w:tcW w:w="6120" w:type="dxa"/>
            <w:tcBorders>
              <w:top w:val="single" w:sz="4" w:space="0" w:color="auto"/>
              <w:left w:val="single" w:sz="4" w:space="0" w:color="auto"/>
              <w:right w:val="double" w:sz="4" w:space="0" w:color="auto"/>
            </w:tcBorders>
          </w:tcPr>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21.职称评聘（10分）</w:t>
            </w:r>
          </w:p>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将教学实绩、技能水平、技术研发成果等作为职业院校专业技术职务评聘的重要依据，鼓励教师取得多个专业技术职务资格和职业资格。市得分=10×达到要求的县数÷（县数+1）。</w:t>
            </w:r>
          </w:p>
        </w:tc>
        <w:tc>
          <w:tcPr>
            <w:tcW w:w="6660" w:type="dxa"/>
            <w:tcBorders>
              <w:top w:val="single" w:sz="4" w:space="0" w:color="auto"/>
              <w:left w:val="double" w:sz="4" w:space="0" w:color="auto"/>
              <w:right w:val="single" w:sz="4" w:space="0" w:color="auto"/>
            </w:tcBorders>
          </w:tcPr>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21.职称评聘（10分）</w:t>
            </w:r>
          </w:p>
          <w:p w:rsidR="00B104F1" w:rsidRPr="00D5411A" w:rsidRDefault="00B104F1" w:rsidP="00F86333">
            <w:pPr>
              <w:jc w:val="left"/>
              <w:rPr>
                <w:rFonts w:ascii="汉仪书宋一简" w:eastAsia="汉仪书宋一简" w:hint="eastAsia"/>
                <w:szCs w:val="21"/>
              </w:rPr>
            </w:pPr>
            <w:r w:rsidRPr="00D5411A">
              <w:rPr>
                <w:rFonts w:ascii="汉仪书宋一简" w:eastAsia="汉仪书宋一简" w:hint="eastAsia"/>
                <w:szCs w:val="21"/>
              </w:rPr>
              <w:t>将教学实绩、技能水平、技术研发成果等作为职业院校专业技术职务评聘的重要依据的情况概述：</w:t>
            </w:r>
          </w:p>
          <w:p w:rsidR="00B104F1" w:rsidRPr="00D5411A" w:rsidRDefault="00B104F1" w:rsidP="00F86333">
            <w:pPr>
              <w:jc w:val="left"/>
              <w:rPr>
                <w:rFonts w:ascii="汉仪书宋一简" w:eastAsia="汉仪书宋一简" w:hint="eastAsia"/>
                <w:szCs w:val="21"/>
              </w:rPr>
            </w:pPr>
          </w:p>
          <w:p w:rsidR="00B104F1" w:rsidRPr="00D5411A" w:rsidRDefault="00B104F1" w:rsidP="00F86333">
            <w:pPr>
              <w:jc w:val="left"/>
              <w:rPr>
                <w:rFonts w:ascii="汉仪书宋一简" w:eastAsia="汉仪书宋一简" w:hint="eastAsia"/>
                <w:szCs w:val="21"/>
              </w:rPr>
            </w:pPr>
          </w:p>
          <w:p w:rsidR="00B104F1" w:rsidRPr="00D5411A" w:rsidRDefault="00B104F1" w:rsidP="00F86333">
            <w:pPr>
              <w:jc w:val="left"/>
              <w:rPr>
                <w:rFonts w:ascii="汉仪书宋一简" w:eastAsia="汉仪书宋一简" w:hint="eastAsia"/>
                <w:szCs w:val="21"/>
              </w:rPr>
            </w:pPr>
            <w:r w:rsidRPr="00D5411A">
              <w:rPr>
                <w:rFonts w:ascii="汉仪书宋一简" w:eastAsia="汉仪书宋一简" w:hint="eastAsia"/>
                <w:szCs w:val="21"/>
              </w:rPr>
              <w:t>未能鼓励教师取得多个专业技术职务资格和职业资格的县名单：</w:t>
            </w:r>
          </w:p>
          <w:p w:rsidR="00B104F1" w:rsidRPr="00D5411A" w:rsidRDefault="00B104F1" w:rsidP="00F86333">
            <w:pPr>
              <w:jc w:val="left"/>
              <w:rPr>
                <w:rFonts w:ascii="汉仪书宋一简" w:eastAsia="汉仪书宋一简" w:hint="eastAsia"/>
                <w:szCs w:val="21"/>
              </w:rPr>
            </w:pPr>
          </w:p>
          <w:p w:rsidR="00B104F1" w:rsidRPr="00D5411A" w:rsidRDefault="00B104F1" w:rsidP="00F86333">
            <w:pPr>
              <w:jc w:val="left"/>
              <w:rPr>
                <w:rFonts w:ascii="汉仪书宋一简" w:eastAsia="汉仪书宋一简" w:hint="eastAsia"/>
                <w:szCs w:val="21"/>
              </w:rPr>
            </w:pPr>
          </w:p>
        </w:tc>
        <w:tc>
          <w:tcPr>
            <w:tcW w:w="720" w:type="dxa"/>
            <w:tcBorders>
              <w:top w:val="single" w:sz="4" w:space="0" w:color="auto"/>
              <w:left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p>
        </w:tc>
      </w:tr>
      <w:tr w:rsidR="00B104F1" w:rsidRPr="00D5411A" w:rsidTr="00F86333">
        <w:trPr>
          <w:trHeight w:val="1946"/>
          <w:jc w:val="center"/>
        </w:trPr>
        <w:tc>
          <w:tcPr>
            <w:tcW w:w="1008" w:type="dxa"/>
            <w:tcBorders>
              <w:top w:val="single" w:sz="4" w:space="0" w:color="auto"/>
              <w:left w:val="single" w:sz="4" w:space="0" w:color="auto"/>
              <w:right w:val="single" w:sz="4" w:space="0" w:color="auto"/>
            </w:tcBorders>
            <w:vAlign w:val="center"/>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A5-B22</w:t>
            </w:r>
          </w:p>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投入</w:t>
            </w:r>
          </w:p>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比例</w:t>
            </w:r>
          </w:p>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10分</w:t>
            </w:r>
          </w:p>
        </w:tc>
        <w:tc>
          <w:tcPr>
            <w:tcW w:w="6120" w:type="dxa"/>
            <w:tcBorders>
              <w:top w:val="single" w:sz="4" w:space="0" w:color="auto"/>
              <w:left w:val="single" w:sz="4" w:space="0" w:color="auto"/>
              <w:right w:val="double" w:sz="4" w:space="0" w:color="auto"/>
            </w:tcBorders>
          </w:tcPr>
          <w:p w:rsidR="00B104F1" w:rsidRPr="00D5411A" w:rsidRDefault="00B104F1" w:rsidP="00F86333">
            <w:pPr>
              <w:widowControl/>
              <w:spacing w:line="280" w:lineRule="exact"/>
              <w:jc w:val="left"/>
              <w:rPr>
                <w:rFonts w:ascii="汉仪书宋一简" w:eastAsia="汉仪书宋一简" w:hint="eastAsia"/>
                <w:szCs w:val="21"/>
              </w:rPr>
            </w:pPr>
            <w:r w:rsidRPr="00D5411A">
              <w:rPr>
                <w:rFonts w:ascii="汉仪书宋一简" w:eastAsia="汉仪书宋一简" w:hint="eastAsia"/>
                <w:szCs w:val="21"/>
              </w:rPr>
              <w:t>22.投入比例（10分）</w:t>
            </w:r>
          </w:p>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加大职业教育投入，财政性教育经费用于职业教育的比例，与上年相比，每提高0.1个百分点计2分，最高得10分。</w:t>
            </w:r>
          </w:p>
        </w:tc>
        <w:tc>
          <w:tcPr>
            <w:tcW w:w="6660" w:type="dxa"/>
            <w:tcBorders>
              <w:top w:val="single" w:sz="4" w:space="0" w:color="auto"/>
              <w:left w:val="double" w:sz="4" w:space="0" w:color="auto"/>
              <w:right w:val="single" w:sz="4" w:space="0" w:color="auto"/>
            </w:tcBorders>
          </w:tcPr>
          <w:p w:rsidR="00B104F1" w:rsidRPr="00D5411A" w:rsidRDefault="00B104F1" w:rsidP="00F86333">
            <w:pPr>
              <w:widowControl/>
              <w:spacing w:line="280" w:lineRule="exact"/>
              <w:jc w:val="left"/>
              <w:rPr>
                <w:rFonts w:ascii="汉仪书宋一简" w:eastAsia="汉仪书宋一简" w:hint="eastAsia"/>
                <w:szCs w:val="21"/>
              </w:rPr>
            </w:pPr>
            <w:r w:rsidRPr="00D5411A">
              <w:rPr>
                <w:rFonts w:ascii="汉仪书宋一简" w:eastAsia="汉仪书宋一简" w:hint="eastAsia"/>
                <w:szCs w:val="21"/>
              </w:rPr>
              <w:t>22.投入比例（10分）</w:t>
            </w: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t>2014年，全市统算，财政教育经费用于职业教育的比例：</w:t>
            </w: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t>2015年，全市统算，财政教育经费用于职业教育的比例：</w:t>
            </w: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t>2015年比2014年提高了     %。</w:t>
            </w:r>
          </w:p>
        </w:tc>
        <w:tc>
          <w:tcPr>
            <w:tcW w:w="720" w:type="dxa"/>
            <w:tcBorders>
              <w:top w:val="single" w:sz="4" w:space="0" w:color="auto"/>
              <w:left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p>
        </w:tc>
      </w:tr>
      <w:tr w:rsidR="00B104F1" w:rsidRPr="00D5411A" w:rsidTr="00F86333">
        <w:trPr>
          <w:trHeight w:val="1005"/>
          <w:jc w:val="center"/>
        </w:trPr>
        <w:tc>
          <w:tcPr>
            <w:tcW w:w="1008" w:type="dxa"/>
            <w:vMerge w:val="restart"/>
            <w:tcBorders>
              <w:top w:val="single" w:sz="4" w:space="0" w:color="auto"/>
              <w:left w:val="single" w:sz="4" w:space="0" w:color="auto"/>
              <w:right w:val="single" w:sz="4" w:space="0" w:color="auto"/>
            </w:tcBorders>
            <w:vAlign w:val="center"/>
          </w:tcPr>
          <w:p w:rsidR="00B104F1" w:rsidRPr="00D5411A" w:rsidRDefault="00B104F1" w:rsidP="00F86333">
            <w:pPr>
              <w:widowControl/>
              <w:spacing w:line="300" w:lineRule="exact"/>
              <w:jc w:val="center"/>
              <w:rPr>
                <w:rFonts w:ascii="汉仪书宋一简" w:eastAsia="汉仪书宋一简" w:hint="eastAsia"/>
                <w:szCs w:val="21"/>
              </w:rPr>
            </w:pPr>
            <w:r w:rsidRPr="00D5411A">
              <w:rPr>
                <w:rFonts w:ascii="汉仪书宋一简" w:eastAsia="汉仪书宋一简" w:hint="eastAsia"/>
                <w:szCs w:val="21"/>
              </w:rPr>
              <w:lastRenderedPageBreak/>
              <w:t>A5-B23</w:t>
            </w:r>
          </w:p>
          <w:p w:rsidR="00B104F1" w:rsidRPr="00D5411A" w:rsidRDefault="00B104F1" w:rsidP="00F86333">
            <w:pPr>
              <w:widowControl/>
              <w:spacing w:line="300" w:lineRule="exact"/>
              <w:jc w:val="center"/>
              <w:rPr>
                <w:rFonts w:ascii="汉仪书宋一简" w:eastAsia="汉仪书宋一简" w:hint="eastAsia"/>
                <w:szCs w:val="21"/>
              </w:rPr>
            </w:pPr>
            <w:r w:rsidRPr="00D5411A">
              <w:rPr>
                <w:rFonts w:ascii="汉仪书宋一简" w:eastAsia="汉仪书宋一简" w:hint="eastAsia"/>
                <w:szCs w:val="21"/>
              </w:rPr>
              <w:t>中职</w:t>
            </w:r>
          </w:p>
          <w:p w:rsidR="00B104F1" w:rsidRPr="00D5411A" w:rsidRDefault="00B104F1" w:rsidP="00F86333">
            <w:pPr>
              <w:widowControl/>
              <w:spacing w:line="300" w:lineRule="exact"/>
              <w:jc w:val="center"/>
              <w:rPr>
                <w:rFonts w:ascii="汉仪书宋一简" w:eastAsia="汉仪书宋一简" w:hint="eastAsia"/>
                <w:szCs w:val="21"/>
              </w:rPr>
            </w:pPr>
            <w:r w:rsidRPr="00D5411A">
              <w:rPr>
                <w:rFonts w:ascii="汉仪书宋一简" w:eastAsia="汉仪书宋一简" w:hint="eastAsia"/>
                <w:szCs w:val="21"/>
              </w:rPr>
              <w:t>拨款</w:t>
            </w:r>
          </w:p>
          <w:p w:rsidR="00B104F1" w:rsidRPr="00D5411A" w:rsidRDefault="00B104F1" w:rsidP="00F86333">
            <w:pPr>
              <w:widowControl/>
              <w:spacing w:line="300" w:lineRule="exact"/>
              <w:jc w:val="center"/>
              <w:rPr>
                <w:rFonts w:ascii="汉仪书宋一简" w:eastAsia="汉仪书宋一简" w:hint="eastAsia"/>
                <w:szCs w:val="21"/>
              </w:rPr>
            </w:pPr>
            <w:r w:rsidRPr="00D5411A">
              <w:rPr>
                <w:rFonts w:ascii="汉仪书宋一简" w:eastAsia="汉仪书宋一简" w:hint="eastAsia"/>
                <w:szCs w:val="21"/>
              </w:rPr>
              <w:t>80分</w:t>
            </w:r>
          </w:p>
        </w:tc>
        <w:tc>
          <w:tcPr>
            <w:tcW w:w="6120" w:type="dxa"/>
            <w:vMerge w:val="restart"/>
            <w:tcBorders>
              <w:top w:val="single" w:sz="4" w:space="0" w:color="auto"/>
              <w:left w:val="single" w:sz="4" w:space="0" w:color="auto"/>
              <w:right w:val="double" w:sz="4" w:space="0" w:color="auto"/>
            </w:tcBorders>
            <w:vAlign w:val="center"/>
          </w:tcPr>
          <w:p w:rsidR="00B104F1" w:rsidRPr="00D5411A" w:rsidRDefault="00B104F1" w:rsidP="00F86333">
            <w:pPr>
              <w:widowControl/>
              <w:spacing w:line="280" w:lineRule="exact"/>
              <w:jc w:val="left"/>
              <w:rPr>
                <w:rFonts w:ascii="汉仪书宋一简" w:eastAsia="汉仪书宋一简" w:hint="eastAsia"/>
                <w:szCs w:val="21"/>
              </w:rPr>
            </w:pPr>
            <w:r w:rsidRPr="00D5411A">
              <w:rPr>
                <w:rFonts w:ascii="汉仪书宋一简" w:eastAsia="汉仪书宋一简" w:hint="eastAsia"/>
                <w:szCs w:val="21"/>
              </w:rPr>
              <w:t>23．中职拨款（80分）</w:t>
            </w:r>
          </w:p>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①落实中职教育生均公用经费拨款标准，对中职教育在校生全部免除学费，计20分。市得分=20×达到要求的县数÷（县数+1）。</w:t>
            </w:r>
          </w:p>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②配套资金全部落实，计20分。市得分=20×达到要求的县数÷（县数+1）。</w:t>
            </w:r>
          </w:p>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③将免学费补助转换为按专业补助公用经费的新机制，计20分。市得分=20×达到要求的县数÷（县数+1）。</w:t>
            </w:r>
          </w:p>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④对第三年级同样全额拨付公用经费，计20分。市得分=20×达到要求的县数÷（县数+1）。</w:t>
            </w:r>
          </w:p>
        </w:tc>
        <w:tc>
          <w:tcPr>
            <w:tcW w:w="6660" w:type="dxa"/>
            <w:vMerge w:val="restart"/>
            <w:tcBorders>
              <w:top w:val="single" w:sz="4" w:space="0" w:color="auto"/>
              <w:left w:val="double" w:sz="4" w:space="0" w:color="auto"/>
              <w:right w:val="single" w:sz="4" w:space="0" w:color="auto"/>
            </w:tcBorders>
          </w:tcPr>
          <w:p w:rsidR="00B104F1" w:rsidRPr="00D5411A" w:rsidRDefault="00B104F1" w:rsidP="00F86333">
            <w:pPr>
              <w:widowControl/>
              <w:spacing w:line="280" w:lineRule="exact"/>
              <w:jc w:val="left"/>
              <w:rPr>
                <w:rFonts w:ascii="汉仪书宋一简" w:eastAsia="汉仪书宋一简" w:hint="eastAsia"/>
                <w:szCs w:val="21"/>
              </w:rPr>
            </w:pPr>
            <w:r w:rsidRPr="00D5411A">
              <w:rPr>
                <w:rFonts w:ascii="汉仪书宋一简" w:eastAsia="汉仪书宋一简" w:hint="eastAsia"/>
                <w:szCs w:val="21"/>
              </w:rPr>
              <w:t>23．中职拨款（80分）</w:t>
            </w: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t>未全部落实中职拨款政策的县名单：</w:t>
            </w:r>
          </w:p>
          <w:p w:rsidR="00B104F1" w:rsidRPr="00D5411A" w:rsidRDefault="00B104F1" w:rsidP="00F86333">
            <w:pPr>
              <w:rPr>
                <w:rFonts w:ascii="汉仪书宋一简" w:eastAsia="汉仪书宋一简" w:hint="eastAsia"/>
                <w:szCs w:val="21"/>
              </w:rPr>
            </w:pP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t>其中，未落实中职教育生均公用经费拨款标准的县名单：</w:t>
            </w:r>
          </w:p>
          <w:p w:rsidR="00B104F1" w:rsidRPr="00D5411A" w:rsidRDefault="00B104F1" w:rsidP="00F86333">
            <w:pPr>
              <w:rPr>
                <w:rFonts w:ascii="汉仪书宋一简" w:eastAsia="汉仪书宋一简" w:hint="eastAsia"/>
                <w:szCs w:val="21"/>
              </w:rPr>
            </w:pP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t>未落实对中职教育在校生全部免除学费的县名单：</w:t>
            </w:r>
          </w:p>
          <w:p w:rsidR="00B104F1" w:rsidRPr="00D5411A" w:rsidRDefault="00B104F1" w:rsidP="00F86333">
            <w:pPr>
              <w:rPr>
                <w:rFonts w:ascii="汉仪书宋一简" w:eastAsia="汉仪书宋一简" w:hint="eastAsia"/>
                <w:szCs w:val="21"/>
              </w:rPr>
            </w:pP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t>未落实将免学费补助转换为按专业补助公用经费的县名单：</w:t>
            </w:r>
          </w:p>
          <w:p w:rsidR="00B104F1" w:rsidRPr="00D5411A" w:rsidRDefault="00B104F1" w:rsidP="00F86333">
            <w:pPr>
              <w:rPr>
                <w:rFonts w:ascii="汉仪书宋一简" w:eastAsia="汉仪书宋一简" w:hint="eastAsia"/>
                <w:szCs w:val="21"/>
              </w:rPr>
            </w:pP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t>未落实对第三年级同样全额拨付公用经费的县名单：</w:t>
            </w:r>
          </w:p>
        </w:tc>
        <w:tc>
          <w:tcPr>
            <w:tcW w:w="720" w:type="dxa"/>
            <w:tcBorders>
              <w:top w:val="single" w:sz="4" w:space="0" w:color="auto"/>
              <w:left w:val="single" w:sz="4" w:space="0" w:color="auto"/>
              <w:bottom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①</w:t>
            </w:r>
          </w:p>
          <w:p w:rsidR="00B104F1" w:rsidRPr="00D5411A" w:rsidRDefault="00B104F1" w:rsidP="00F86333">
            <w:pPr>
              <w:jc w:val="center"/>
              <w:rPr>
                <w:rFonts w:ascii="汉仪书宋一简" w:eastAsia="汉仪书宋一简" w:hint="eastAsia"/>
                <w:szCs w:val="21"/>
              </w:rPr>
            </w:pPr>
          </w:p>
        </w:tc>
      </w:tr>
      <w:tr w:rsidR="00B104F1" w:rsidRPr="00D5411A" w:rsidTr="00F86333">
        <w:trPr>
          <w:trHeight w:val="1005"/>
          <w:jc w:val="center"/>
        </w:trPr>
        <w:tc>
          <w:tcPr>
            <w:tcW w:w="1008" w:type="dxa"/>
            <w:vMerge/>
            <w:tcBorders>
              <w:left w:val="single" w:sz="4" w:space="0" w:color="auto"/>
              <w:right w:val="single" w:sz="4" w:space="0" w:color="auto"/>
            </w:tcBorders>
            <w:vAlign w:val="center"/>
          </w:tcPr>
          <w:p w:rsidR="00B104F1" w:rsidRPr="00D5411A" w:rsidRDefault="00B104F1" w:rsidP="00F86333">
            <w:pPr>
              <w:widowControl/>
              <w:spacing w:line="300" w:lineRule="exact"/>
              <w:jc w:val="left"/>
              <w:rPr>
                <w:rFonts w:ascii="汉仪书宋一简" w:eastAsia="汉仪书宋一简" w:hint="eastAsia"/>
                <w:szCs w:val="21"/>
              </w:rPr>
            </w:pPr>
          </w:p>
        </w:tc>
        <w:tc>
          <w:tcPr>
            <w:tcW w:w="6120" w:type="dxa"/>
            <w:vMerge/>
            <w:tcBorders>
              <w:left w:val="single" w:sz="4" w:space="0" w:color="auto"/>
              <w:right w:val="double" w:sz="4" w:space="0" w:color="auto"/>
            </w:tcBorders>
            <w:vAlign w:val="center"/>
          </w:tcPr>
          <w:p w:rsidR="00B104F1" w:rsidRPr="00D5411A" w:rsidRDefault="00B104F1" w:rsidP="00F86333">
            <w:pPr>
              <w:widowControl/>
              <w:spacing w:line="280" w:lineRule="exact"/>
              <w:jc w:val="left"/>
              <w:rPr>
                <w:rFonts w:ascii="汉仪书宋一简" w:eastAsia="汉仪书宋一简" w:hint="eastAsia"/>
                <w:szCs w:val="21"/>
              </w:rPr>
            </w:pPr>
          </w:p>
        </w:tc>
        <w:tc>
          <w:tcPr>
            <w:tcW w:w="6660" w:type="dxa"/>
            <w:vMerge/>
            <w:tcBorders>
              <w:left w:val="double" w:sz="4" w:space="0" w:color="auto"/>
              <w:right w:val="single" w:sz="4" w:space="0" w:color="auto"/>
            </w:tcBorders>
          </w:tcPr>
          <w:p w:rsidR="00B104F1" w:rsidRPr="00D5411A" w:rsidRDefault="00B104F1" w:rsidP="00F86333">
            <w:pPr>
              <w:widowControl/>
              <w:spacing w:line="280" w:lineRule="exact"/>
              <w:jc w:val="left"/>
              <w:rPr>
                <w:rFonts w:ascii="汉仪书宋一简" w:eastAsia="汉仪书宋一简" w:hint="eastAsia"/>
                <w:szCs w:val="21"/>
              </w:rPr>
            </w:pPr>
          </w:p>
        </w:tc>
        <w:tc>
          <w:tcPr>
            <w:tcW w:w="720" w:type="dxa"/>
            <w:tcBorders>
              <w:top w:val="single" w:sz="4" w:space="0" w:color="auto"/>
              <w:left w:val="single" w:sz="4" w:space="0" w:color="auto"/>
              <w:bottom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②</w:t>
            </w:r>
          </w:p>
          <w:p w:rsidR="00B104F1" w:rsidRPr="00D5411A" w:rsidRDefault="00B104F1" w:rsidP="00F86333">
            <w:pPr>
              <w:jc w:val="center"/>
              <w:rPr>
                <w:rFonts w:ascii="汉仪书宋一简" w:eastAsia="汉仪书宋一简" w:hint="eastAsia"/>
                <w:szCs w:val="21"/>
              </w:rPr>
            </w:pPr>
          </w:p>
        </w:tc>
      </w:tr>
      <w:tr w:rsidR="00B104F1" w:rsidRPr="00D5411A" w:rsidTr="00F86333">
        <w:trPr>
          <w:trHeight w:val="1005"/>
          <w:jc w:val="center"/>
        </w:trPr>
        <w:tc>
          <w:tcPr>
            <w:tcW w:w="1008" w:type="dxa"/>
            <w:vMerge/>
            <w:tcBorders>
              <w:left w:val="single" w:sz="4" w:space="0" w:color="auto"/>
              <w:right w:val="single" w:sz="4" w:space="0" w:color="auto"/>
            </w:tcBorders>
            <w:vAlign w:val="center"/>
          </w:tcPr>
          <w:p w:rsidR="00B104F1" w:rsidRPr="00D5411A" w:rsidRDefault="00B104F1" w:rsidP="00F86333">
            <w:pPr>
              <w:widowControl/>
              <w:spacing w:line="300" w:lineRule="exact"/>
              <w:jc w:val="left"/>
              <w:rPr>
                <w:rFonts w:ascii="汉仪书宋一简" w:eastAsia="汉仪书宋一简" w:hint="eastAsia"/>
                <w:szCs w:val="21"/>
              </w:rPr>
            </w:pPr>
          </w:p>
        </w:tc>
        <w:tc>
          <w:tcPr>
            <w:tcW w:w="6120" w:type="dxa"/>
            <w:vMerge/>
            <w:tcBorders>
              <w:left w:val="single" w:sz="4" w:space="0" w:color="auto"/>
              <w:right w:val="double" w:sz="4" w:space="0" w:color="auto"/>
            </w:tcBorders>
            <w:vAlign w:val="center"/>
          </w:tcPr>
          <w:p w:rsidR="00B104F1" w:rsidRPr="00D5411A" w:rsidRDefault="00B104F1" w:rsidP="00F86333">
            <w:pPr>
              <w:widowControl/>
              <w:spacing w:line="280" w:lineRule="exact"/>
              <w:jc w:val="left"/>
              <w:rPr>
                <w:rFonts w:ascii="汉仪书宋一简" w:eastAsia="汉仪书宋一简" w:hint="eastAsia"/>
                <w:szCs w:val="21"/>
              </w:rPr>
            </w:pPr>
          </w:p>
        </w:tc>
        <w:tc>
          <w:tcPr>
            <w:tcW w:w="6660" w:type="dxa"/>
            <w:vMerge/>
            <w:tcBorders>
              <w:left w:val="double" w:sz="4" w:space="0" w:color="auto"/>
              <w:right w:val="single" w:sz="4" w:space="0" w:color="auto"/>
            </w:tcBorders>
          </w:tcPr>
          <w:p w:rsidR="00B104F1" w:rsidRPr="00D5411A" w:rsidRDefault="00B104F1" w:rsidP="00F86333">
            <w:pPr>
              <w:widowControl/>
              <w:spacing w:line="280" w:lineRule="exact"/>
              <w:jc w:val="left"/>
              <w:rPr>
                <w:rFonts w:ascii="汉仪书宋一简" w:eastAsia="汉仪书宋一简" w:hint="eastAsia"/>
                <w:szCs w:val="21"/>
              </w:rPr>
            </w:pPr>
          </w:p>
        </w:tc>
        <w:tc>
          <w:tcPr>
            <w:tcW w:w="720" w:type="dxa"/>
            <w:tcBorders>
              <w:top w:val="single" w:sz="4" w:space="0" w:color="auto"/>
              <w:left w:val="single" w:sz="4" w:space="0" w:color="auto"/>
              <w:bottom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③</w:t>
            </w:r>
          </w:p>
          <w:p w:rsidR="00B104F1" w:rsidRPr="00D5411A" w:rsidRDefault="00B104F1" w:rsidP="00F86333">
            <w:pPr>
              <w:jc w:val="center"/>
              <w:rPr>
                <w:rFonts w:ascii="汉仪书宋一简" w:eastAsia="汉仪书宋一简" w:hint="eastAsia"/>
                <w:szCs w:val="21"/>
              </w:rPr>
            </w:pPr>
          </w:p>
        </w:tc>
      </w:tr>
      <w:tr w:rsidR="00B104F1" w:rsidRPr="00D5411A" w:rsidTr="00F86333">
        <w:trPr>
          <w:trHeight w:val="1005"/>
          <w:jc w:val="center"/>
        </w:trPr>
        <w:tc>
          <w:tcPr>
            <w:tcW w:w="1008" w:type="dxa"/>
            <w:vMerge/>
            <w:tcBorders>
              <w:left w:val="single" w:sz="4" w:space="0" w:color="auto"/>
              <w:right w:val="single" w:sz="4" w:space="0" w:color="auto"/>
            </w:tcBorders>
            <w:vAlign w:val="center"/>
          </w:tcPr>
          <w:p w:rsidR="00B104F1" w:rsidRPr="00D5411A" w:rsidRDefault="00B104F1" w:rsidP="00F86333">
            <w:pPr>
              <w:widowControl/>
              <w:spacing w:line="300" w:lineRule="exact"/>
              <w:jc w:val="left"/>
              <w:rPr>
                <w:rFonts w:ascii="汉仪书宋一简" w:eastAsia="汉仪书宋一简" w:hint="eastAsia"/>
                <w:szCs w:val="21"/>
              </w:rPr>
            </w:pPr>
          </w:p>
        </w:tc>
        <w:tc>
          <w:tcPr>
            <w:tcW w:w="6120" w:type="dxa"/>
            <w:vMerge/>
            <w:tcBorders>
              <w:left w:val="single" w:sz="4" w:space="0" w:color="auto"/>
              <w:right w:val="double" w:sz="4" w:space="0" w:color="auto"/>
            </w:tcBorders>
            <w:vAlign w:val="center"/>
          </w:tcPr>
          <w:p w:rsidR="00B104F1" w:rsidRPr="00D5411A" w:rsidRDefault="00B104F1" w:rsidP="00F86333">
            <w:pPr>
              <w:widowControl/>
              <w:spacing w:line="280" w:lineRule="exact"/>
              <w:jc w:val="left"/>
              <w:rPr>
                <w:rFonts w:ascii="汉仪书宋一简" w:eastAsia="汉仪书宋一简" w:hint="eastAsia"/>
                <w:szCs w:val="21"/>
              </w:rPr>
            </w:pPr>
          </w:p>
        </w:tc>
        <w:tc>
          <w:tcPr>
            <w:tcW w:w="6660" w:type="dxa"/>
            <w:vMerge/>
            <w:tcBorders>
              <w:left w:val="double" w:sz="4" w:space="0" w:color="auto"/>
              <w:right w:val="single" w:sz="4" w:space="0" w:color="auto"/>
            </w:tcBorders>
          </w:tcPr>
          <w:p w:rsidR="00B104F1" w:rsidRPr="00D5411A" w:rsidRDefault="00B104F1" w:rsidP="00F86333">
            <w:pPr>
              <w:widowControl/>
              <w:spacing w:line="280" w:lineRule="exact"/>
              <w:jc w:val="left"/>
              <w:rPr>
                <w:rFonts w:ascii="汉仪书宋一简" w:eastAsia="汉仪书宋一简" w:hint="eastAsia"/>
                <w:szCs w:val="21"/>
              </w:rPr>
            </w:pPr>
          </w:p>
        </w:tc>
        <w:tc>
          <w:tcPr>
            <w:tcW w:w="720" w:type="dxa"/>
            <w:tcBorders>
              <w:top w:val="single" w:sz="4" w:space="0" w:color="auto"/>
              <w:left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④</w:t>
            </w:r>
          </w:p>
          <w:p w:rsidR="00B104F1" w:rsidRPr="00D5411A" w:rsidRDefault="00B104F1" w:rsidP="00F86333">
            <w:pPr>
              <w:jc w:val="center"/>
              <w:rPr>
                <w:rFonts w:ascii="汉仪书宋一简" w:eastAsia="汉仪书宋一简" w:hint="eastAsia"/>
                <w:szCs w:val="21"/>
              </w:rPr>
            </w:pPr>
          </w:p>
        </w:tc>
      </w:tr>
    </w:tbl>
    <w:p w:rsidR="00B104F1" w:rsidRDefault="00B104F1" w:rsidP="00B104F1">
      <w:pPr>
        <w:jc w:val="center"/>
        <w:rPr>
          <w:rFonts w:hint="eastAsia"/>
          <w:szCs w:val="21"/>
        </w:rPr>
      </w:pPr>
    </w:p>
    <w:p w:rsidR="00B104F1" w:rsidRDefault="00B104F1" w:rsidP="00B104F1">
      <w:pPr>
        <w:jc w:val="center"/>
        <w:rPr>
          <w:rFonts w:hint="eastAsia"/>
          <w:szCs w:val="21"/>
        </w:rPr>
      </w:pPr>
    </w:p>
    <w:p w:rsidR="00B104F1" w:rsidRDefault="00B104F1" w:rsidP="00B104F1">
      <w:pPr>
        <w:jc w:val="center"/>
        <w:rPr>
          <w:rFonts w:hint="eastAsia"/>
          <w:szCs w:val="21"/>
        </w:rPr>
      </w:pPr>
    </w:p>
    <w:p w:rsidR="00B104F1" w:rsidRDefault="00B104F1" w:rsidP="00B104F1">
      <w:pPr>
        <w:jc w:val="center"/>
        <w:rPr>
          <w:rFonts w:hint="eastAsia"/>
          <w:szCs w:val="21"/>
        </w:rPr>
      </w:pPr>
    </w:p>
    <w:p w:rsidR="00B104F1" w:rsidRDefault="00B104F1" w:rsidP="00B104F1">
      <w:pPr>
        <w:jc w:val="center"/>
        <w:rPr>
          <w:rFonts w:hint="eastAsia"/>
          <w:szCs w:val="21"/>
        </w:rPr>
      </w:pPr>
    </w:p>
    <w:p w:rsidR="00B104F1" w:rsidRDefault="00B104F1" w:rsidP="00B104F1">
      <w:pPr>
        <w:jc w:val="center"/>
        <w:rPr>
          <w:rFonts w:hint="eastAsia"/>
          <w:szCs w:val="21"/>
        </w:rPr>
      </w:pPr>
    </w:p>
    <w:p w:rsidR="00B104F1" w:rsidRPr="00316673" w:rsidRDefault="00B104F1" w:rsidP="00B104F1">
      <w:pPr>
        <w:jc w:val="center"/>
        <w:rPr>
          <w:rFonts w:hint="eastAsia"/>
          <w:szCs w:val="21"/>
        </w:rPr>
      </w:pPr>
    </w:p>
    <w:tbl>
      <w:tblPr>
        <w:tblW w:w="14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8"/>
        <w:gridCol w:w="6120"/>
        <w:gridCol w:w="6660"/>
        <w:gridCol w:w="720"/>
      </w:tblGrid>
      <w:tr w:rsidR="00B104F1" w:rsidRPr="00D5411A" w:rsidTr="00F86333">
        <w:trPr>
          <w:trHeight w:val="299"/>
          <w:jc w:val="center"/>
        </w:trPr>
        <w:tc>
          <w:tcPr>
            <w:tcW w:w="1008" w:type="dxa"/>
            <w:tcBorders>
              <w:top w:val="single" w:sz="4" w:space="0" w:color="auto"/>
              <w:left w:val="single" w:sz="4" w:space="0" w:color="auto"/>
              <w:bottom w:val="single" w:sz="4" w:space="0" w:color="auto"/>
              <w:right w:val="single" w:sz="4" w:space="0" w:color="auto"/>
            </w:tcBorders>
            <w:vAlign w:val="center"/>
          </w:tcPr>
          <w:p w:rsidR="00B104F1" w:rsidRPr="00D5411A" w:rsidRDefault="00B104F1" w:rsidP="00F86333">
            <w:pPr>
              <w:jc w:val="center"/>
              <w:rPr>
                <w:rFonts w:ascii="黑体" w:eastAsia="黑体" w:hint="eastAsia"/>
                <w:szCs w:val="21"/>
              </w:rPr>
            </w:pPr>
            <w:r w:rsidRPr="00D5411A">
              <w:rPr>
                <w:rFonts w:ascii="黑体" w:eastAsia="黑体" w:hint="eastAsia"/>
                <w:szCs w:val="21"/>
              </w:rPr>
              <w:lastRenderedPageBreak/>
              <w:t>指标</w:t>
            </w:r>
          </w:p>
        </w:tc>
        <w:tc>
          <w:tcPr>
            <w:tcW w:w="6120" w:type="dxa"/>
            <w:tcBorders>
              <w:top w:val="single" w:sz="4" w:space="0" w:color="auto"/>
              <w:left w:val="single" w:sz="4" w:space="0" w:color="auto"/>
              <w:bottom w:val="single" w:sz="4" w:space="0" w:color="auto"/>
              <w:right w:val="double" w:sz="4" w:space="0" w:color="auto"/>
            </w:tcBorders>
            <w:vAlign w:val="center"/>
          </w:tcPr>
          <w:p w:rsidR="00B104F1" w:rsidRPr="00D5411A" w:rsidRDefault="00B104F1" w:rsidP="00F86333">
            <w:pPr>
              <w:jc w:val="center"/>
              <w:rPr>
                <w:rFonts w:ascii="黑体" w:eastAsia="黑体" w:hint="eastAsia"/>
                <w:szCs w:val="21"/>
              </w:rPr>
            </w:pPr>
            <w:r w:rsidRPr="00D5411A">
              <w:rPr>
                <w:rFonts w:ascii="黑体" w:eastAsia="黑体" w:hAnsi="宋体" w:cs="宋体" w:hint="eastAsia"/>
                <w:kern w:val="0"/>
                <w:szCs w:val="21"/>
              </w:rPr>
              <w:t>督导评估细则</w:t>
            </w:r>
          </w:p>
        </w:tc>
        <w:tc>
          <w:tcPr>
            <w:tcW w:w="6660" w:type="dxa"/>
            <w:tcBorders>
              <w:top w:val="single" w:sz="4" w:space="0" w:color="auto"/>
              <w:left w:val="double" w:sz="4" w:space="0" w:color="auto"/>
              <w:bottom w:val="single" w:sz="4" w:space="0" w:color="auto"/>
              <w:right w:val="single" w:sz="4" w:space="0" w:color="auto"/>
            </w:tcBorders>
            <w:vAlign w:val="center"/>
          </w:tcPr>
          <w:p w:rsidR="00B104F1" w:rsidRPr="00D5411A" w:rsidRDefault="00B104F1" w:rsidP="00F86333">
            <w:pPr>
              <w:jc w:val="center"/>
              <w:rPr>
                <w:rFonts w:ascii="黑体" w:eastAsia="黑体" w:hint="eastAsia"/>
                <w:szCs w:val="21"/>
              </w:rPr>
            </w:pPr>
            <w:r w:rsidRPr="00D5411A">
              <w:rPr>
                <w:rFonts w:ascii="黑体" w:eastAsia="黑体" w:hint="eastAsia"/>
                <w:szCs w:val="21"/>
              </w:rPr>
              <w:t>自评纪要</w:t>
            </w:r>
          </w:p>
        </w:tc>
        <w:tc>
          <w:tcPr>
            <w:tcW w:w="720" w:type="dxa"/>
            <w:tcBorders>
              <w:top w:val="single" w:sz="4" w:space="0" w:color="auto"/>
              <w:left w:val="single" w:sz="4" w:space="0" w:color="auto"/>
              <w:bottom w:val="single" w:sz="4" w:space="0" w:color="auto"/>
              <w:right w:val="single" w:sz="4" w:space="0" w:color="auto"/>
            </w:tcBorders>
            <w:vAlign w:val="center"/>
          </w:tcPr>
          <w:p w:rsidR="00B104F1" w:rsidRPr="00D5411A" w:rsidRDefault="00B104F1" w:rsidP="00F86333">
            <w:pPr>
              <w:rPr>
                <w:rFonts w:ascii="黑体" w:eastAsia="黑体" w:hint="eastAsia"/>
                <w:szCs w:val="21"/>
              </w:rPr>
            </w:pPr>
            <w:r w:rsidRPr="00D5411A">
              <w:rPr>
                <w:rFonts w:ascii="黑体" w:eastAsia="黑体" w:hint="eastAsia"/>
                <w:szCs w:val="21"/>
              </w:rPr>
              <w:t>得分</w:t>
            </w:r>
          </w:p>
        </w:tc>
      </w:tr>
      <w:tr w:rsidR="00B104F1" w:rsidRPr="00D5411A" w:rsidTr="00F86333">
        <w:trPr>
          <w:trHeight w:val="1231"/>
          <w:jc w:val="center"/>
        </w:trPr>
        <w:tc>
          <w:tcPr>
            <w:tcW w:w="1008" w:type="dxa"/>
            <w:vMerge w:val="restart"/>
            <w:tcBorders>
              <w:top w:val="single" w:sz="4" w:space="0" w:color="auto"/>
              <w:left w:val="single" w:sz="4" w:space="0" w:color="auto"/>
              <w:right w:val="single" w:sz="4" w:space="0" w:color="auto"/>
            </w:tcBorders>
            <w:vAlign w:val="center"/>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A5-B24高职</w:t>
            </w:r>
          </w:p>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拨款</w:t>
            </w:r>
          </w:p>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50分</w:t>
            </w:r>
          </w:p>
        </w:tc>
        <w:tc>
          <w:tcPr>
            <w:tcW w:w="6120" w:type="dxa"/>
            <w:vMerge w:val="restart"/>
            <w:tcBorders>
              <w:top w:val="single" w:sz="4" w:space="0" w:color="auto"/>
              <w:left w:val="single" w:sz="4" w:space="0" w:color="auto"/>
              <w:right w:val="double" w:sz="4" w:space="0" w:color="auto"/>
            </w:tcBorders>
          </w:tcPr>
          <w:p w:rsidR="00B104F1" w:rsidRPr="00D5411A" w:rsidRDefault="00B104F1" w:rsidP="00F86333">
            <w:pPr>
              <w:widowControl/>
              <w:spacing w:line="280" w:lineRule="exact"/>
              <w:jc w:val="left"/>
              <w:rPr>
                <w:rFonts w:ascii="汉仪书宋一简" w:eastAsia="汉仪书宋一简" w:hint="eastAsia"/>
                <w:szCs w:val="21"/>
              </w:rPr>
            </w:pPr>
            <w:r w:rsidRPr="00D5411A">
              <w:rPr>
                <w:rFonts w:ascii="汉仪书宋一简" w:eastAsia="汉仪书宋一简" w:hint="eastAsia"/>
                <w:szCs w:val="21"/>
              </w:rPr>
              <w:t>24.高职拨款（50分）</w:t>
            </w:r>
          </w:p>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①青岛、潍坊、德州市所属公办高职院校生均预算内拨款水平达到本科院校标准。其它市2014年比2013年生均预算内经费有所增长。市得分=20×达到要求的高职院校数÷高职院校总数。</w:t>
            </w:r>
          </w:p>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②2016年公办高职院校生均预算经费达到11000元，计30分。</w:t>
            </w:r>
          </w:p>
          <w:p w:rsidR="00B104F1" w:rsidRPr="00D5411A" w:rsidRDefault="00B104F1" w:rsidP="00F86333">
            <w:pPr>
              <w:widowControl/>
              <w:jc w:val="left"/>
              <w:rPr>
                <w:rFonts w:ascii="汉仪书宋一简" w:eastAsia="汉仪书宋一简" w:hint="eastAsia"/>
                <w:szCs w:val="21"/>
              </w:rPr>
            </w:pPr>
          </w:p>
        </w:tc>
        <w:tc>
          <w:tcPr>
            <w:tcW w:w="6660" w:type="dxa"/>
            <w:vMerge w:val="restart"/>
            <w:tcBorders>
              <w:top w:val="single" w:sz="4" w:space="0" w:color="auto"/>
              <w:left w:val="double" w:sz="4" w:space="0" w:color="auto"/>
              <w:right w:val="single" w:sz="4" w:space="0" w:color="auto"/>
            </w:tcBorders>
          </w:tcPr>
          <w:p w:rsidR="00B104F1" w:rsidRPr="00D5411A" w:rsidRDefault="00B104F1" w:rsidP="00F86333">
            <w:pPr>
              <w:widowControl/>
              <w:spacing w:line="280" w:lineRule="exact"/>
              <w:jc w:val="left"/>
              <w:rPr>
                <w:rFonts w:ascii="汉仪书宋一简" w:eastAsia="汉仪书宋一简" w:hint="eastAsia"/>
                <w:szCs w:val="21"/>
              </w:rPr>
            </w:pPr>
            <w:r w:rsidRPr="00D5411A">
              <w:rPr>
                <w:rFonts w:ascii="汉仪书宋一简" w:eastAsia="汉仪书宋一简" w:hint="eastAsia"/>
                <w:szCs w:val="21"/>
              </w:rPr>
              <w:t>24.高职拨款（50分）</w:t>
            </w:r>
          </w:p>
          <w:p w:rsidR="00B104F1" w:rsidRPr="00D5411A" w:rsidRDefault="00B104F1" w:rsidP="00F86333">
            <w:pPr>
              <w:jc w:val="left"/>
              <w:rPr>
                <w:rFonts w:ascii="汉仪书宋一简" w:eastAsia="汉仪书宋一简" w:hint="eastAsia"/>
                <w:szCs w:val="21"/>
              </w:rPr>
            </w:pPr>
            <w:r w:rsidRPr="00D5411A">
              <w:rPr>
                <w:rFonts w:ascii="汉仪书宋一简" w:eastAsia="汉仪书宋一简" w:hint="eastAsia"/>
                <w:szCs w:val="21"/>
              </w:rPr>
              <w:t xml:space="preserve">①2013年生均预算内经费（元）：    </w:t>
            </w:r>
          </w:p>
          <w:p w:rsidR="00B104F1" w:rsidRPr="00D5411A" w:rsidRDefault="00B104F1" w:rsidP="00F86333">
            <w:pPr>
              <w:ind w:firstLineChars="100" w:firstLine="210"/>
              <w:jc w:val="left"/>
              <w:rPr>
                <w:rFonts w:ascii="汉仪书宋一简" w:eastAsia="汉仪书宋一简" w:hint="eastAsia"/>
                <w:szCs w:val="21"/>
              </w:rPr>
            </w:pPr>
            <w:r w:rsidRPr="00D5411A">
              <w:rPr>
                <w:rFonts w:ascii="汉仪书宋一简" w:eastAsia="汉仪书宋一简" w:hint="eastAsia"/>
                <w:szCs w:val="21"/>
              </w:rPr>
              <w:t>2014年生均预算内经费（元）：</w:t>
            </w:r>
          </w:p>
          <w:p w:rsidR="00B104F1" w:rsidRPr="00D5411A" w:rsidRDefault="00B104F1" w:rsidP="00F86333">
            <w:pPr>
              <w:jc w:val="left"/>
              <w:rPr>
                <w:rFonts w:ascii="汉仪书宋一简" w:eastAsia="汉仪书宋一简" w:hint="eastAsia"/>
                <w:szCs w:val="21"/>
              </w:rPr>
            </w:pPr>
            <w:r w:rsidRPr="00D5411A">
              <w:rPr>
                <w:rFonts w:ascii="汉仪书宋一简" w:eastAsia="汉仪书宋一简" w:hint="eastAsia"/>
                <w:szCs w:val="21"/>
              </w:rPr>
              <w:t xml:space="preserve">  2015年生均预算内经费（元）：</w:t>
            </w:r>
          </w:p>
          <w:p w:rsidR="00B104F1" w:rsidRPr="00D5411A" w:rsidRDefault="00B104F1" w:rsidP="00F86333">
            <w:pPr>
              <w:jc w:val="left"/>
              <w:rPr>
                <w:rFonts w:ascii="汉仪书宋一简" w:eastAsia="汉仪书宋一简" w:hint="eastAsia"/>
                <w:szCs w:val="21"/>
              </w:rPr>
            </w:pPr>
            <w:r w:rsidRPr="00D5411A">
              <w:rPr>
                <w:rFonts w:ascii="汉仪书宋一简" w:eastAsia="汉仪书宋一简" w:hint="eastAsia"/>
                <w:szCs w:val="21"/>
              </w:rPr>
              <w:t>②2016年公办高职院校生均预算（元）：</w:t>
            </w:r>
          </w:p>
          <w:p w:rsidR="00B104F1" w:rsidRPr="00D5411A" w:rsidRDefault="00B104F1" w:rsidP="00F86333">
            <w:pPr>
              <w:jc w:val="left"/>
              <w:rPr>
                <w:rFonts w:ascii="汉仪书宋一简" w:eastAsia="汉仪书宋一简" w:hint="eastAsia"/>
                <w:szCs w:val="21"/>
              </w:rPr>
            </w:pPr>
          </w:p>
          <w:p w:rsidR="00B104F1" w:rsidRPr="00D5411A" w:rsidRDefault="00B104F1" w:rsidP="00F86333">
            <w:pPr>
              <w:jc w:val="left"/>
              <w:rPr>
                <w:rFonts w:ascii="汉仪书宋一简" w:eastAsia="汉仪书宋一简" w:hint="eastAsia"/>
                <w:szCs w:val="21"/>
              </w:rPr>
            </w:pPr>
          </w:p>
          <w:p w:rsidR="00B104F1" w:rsidRPr="00D5411A" w:rsidRDefault="00B104F1" w:rsidP="00F86333">
            <w:pPr>
              <w:jc w:val="left"/>
              <w:rPr>
                <w:rFonts w:ascii="汉仪书宋一简" w:eastAsia="汉仪书宋一简" w:hint="eastAsia"/>
                <w:szCs w:val="21"/>
              </w:rPr>
            </w:pPr>
          </w:p>
        </w:tc>
        <w:tc>
          <w:tcPr>
            <w:tcW w:w="720" w:type="dxa"/>
            <w:tcBorders>
              <w:top w:val="single" w:sz="4" w:space="0" w:color="auto"/>
              <w:left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1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①</w:t>
            </w:r>
            <w:r w:rsidRPr="00D5411A">
              <w:rPr>
                <w:rFonts w:ascii="汉仪书宋一简" w:eastAsia="汉仪书宋一简" w:hint="eastAsia"/>
                <w:szCs w:val="21"/>
              </w:rPr>
              <w:fldChar w:fldCharType="end"/>
            </w:r>
          </w:p>
          <w:p w:rsidR="00B104F1" w:rsidRPr="00D5411A" w:rsidRDefault="00B104F1" w:rsidP="00F86333">
            <w:pPr>
              <w:jc w:val="center"/>
              <w:rPr>
                <w:rFonts w:ascii="汉仪书宋一简" w:eastAsia="汉仪书宋一简" w:hint="eastAsia"/>
                <w:szCs w:val="21"/>
              </w:rPr>
            </w:pPr>
          </w:p>
        </w:tc>
      </w:tr>
      <w:tr w:rsidR="00B104F1" w:rsidRPr="00D5411A" w:rsidTr="00F86333">
        <w:trPr>
          <w:trHeight w:val="1230"/>
          <w:jc w:val="center"/>
        </w:trPr>
        <w:tc>
          <w:tcPr>
            <w:tcW w:w="1008" w:type="dxa"/>
            <w:vMerge/>
            <w:tcBorders>
              <w:left w:val="single" w:sz="4" w:space="0" w:color="auto"/>
              <w:right w:val="single" w:sz="4" w:space="0" w:color="auto"/>
            </w:tcBorders>
            <w:vAlign w:val="center"/>
          </w:tcPr>
          <w:p w:rsidR="00B104F1" w:rsidRPr="00D5411A" w:rsidRDefault="00B104F1" w:rsidP="00F86333">
            <w:pPr>
              <w:jc w:val="center"/>
              <w:rPr>
                <w:rFonts w:ascii="汉仪书宋一简" w:eastAsia="汉仪书宋一简" w:hint="eastAsia"/>
                <w:szCs w:val="21"/>
              </w:rPr>
            </w:pPr>
          </w:p>
        </w:tc>
        <w:tc>
          <w:tcPr>
            <w:tcW w:w="6120" w:type="dxa"/>
            <w:vMerge/>
            <w:tcBorders>
              <w:left w:val="single" w:sz="4" w:space="0" w:color="auto"/>
              <w:right w:val="double" w:sz="4" w:space="0" w:color="auto"/>
            </w:tcBorders>
          </w:tcPr>
          <w:p w:rsidR="00B104F1" w:rsidRPr="00D5411A" w:rsidRDefault="00B104F1" w:rsidP="00F86333">
            <w:pPr>
              <w:widowControl/>
              <w:spacing w:line="280" w:lineRule="exact"/>
              <w:jc w:val="left"/>
              <w:rPr>
                <w:rFonts w:ascii="汉仪书宋一简" w:eastAsia="汉仪书宋一简" w:hint="eastAsia"/>
                <w:szCs w:val="21"/>
              </w:rPr>
            </w:pPr>
          </w:p>
        </w:tc>
        <w:tc>
          <w:tcPr>
            <w:tcW w:w="6660" w:type="dxa"/>
            <w:vMerge/>
            <w:tcBorders>
              <w:left w:val="double" w:sz="4" w:space="0" w:color="auto"/>
              <w:right w:val="single" w:sz="4" w:space="0" w:color="auto"/>
            </w:tcBorders>
          </w:tcPr>
          <w:p w:rsidR="00B104F1" w:rsidRPr="00D5411A" w:rsidRDefault="00B104F1" w:rsidP="00F86333">
            <w:pPr>
              <w:widowControl/>
              <w:spacing w:line="280" w:lineRule="exact"/>
              <w:jc w:val="left"/>
              <w:rPr>
                <w:rFonts w:ascii="汉仪书宋一简" w:eastAsia="汉仪书宋一简" w:hint="eastAsia"/>
                <w:szCs w:val="21"/>
              </w:rPr>
            </w:pPr>
          </w:p>
        </w:tc>
        <w:tc>
          <w:tcPr>
            <w:tcW w:w="720" w:type="dxa"/>
            <w:tcBorders>
              <w:top w:val="single" w:sz="4" w:space="0" w:color="auto"/>
              <w:left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2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②</w:t>
            </w:r>
            <w:r w:rsidRPr="00D5411A">
              <w:rPr>
                <w:rFonts w:ascii="汉仪书宋一简" w:eastAsia="汉仪书宋一简" w:hint="eastAsia"/>
                <w:szCs w:val="21"/>
              </w:rPr>
              <w:fldChar w:fldCharType="end"/>
            </w:r>
          </w:p>
          <w:p w:rsidR="00B104F1" w:rsidRPr="00D5411A" w:rsidRDefault="00B104F1" w:rsidP="00F86333">
            <w:pPr>
              <w:jc w:val="center"/>
              <w:rPr>
                <w:rFonts w:ascii="汉仪书宋一简" w:eastAsia="汉仪书宋一简" w:hint="eastAsia"/>
                <w:szCs w:val="21"/>
              </w:rPr>
            </w:pPr>
          </w:p>
        </w:tc>
      </w:tr>
      <w:tr w:rsidR="00B104F1" w:rsidRPr="00D5411A" w:rsidTr="00F86333">
        <w:trPr>
          <w:trHeight w:val="1234"/>
          <w:jc w:val="center"/>
        </w:trPr>
        <w:tc>
          <w:tcPr>
            <w:tcW w:w="1008" w:type="dxa"/>
            <w:vMerge w:val="restart"/>
            <w:tcBorders>
              <w:top w:val="single" w:sz="4" w:space="0" w:color="auto"/>
              <w:left w:val="single" w:sz="4" w:space="0" w:color="auto"/>
              <w:right w:val="single" w:sz="4" w:space="0" w:color="auto"/>
            </w:tcBorders>
            <w:vAlign w:val="center"/>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A5-B25教育</w:t>
            </w:r>
          </w:p>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附加</w:t>
            </w:r>
          </w:p>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t>60分</w:t>
            </w:r>
          </w:p>
        </w:tc>
        <w:tc>
          <w:tcPr>
            <w:tcW w:w="6120" w:type="dxa"/>
            <w:vMerge w:val="restart"/>
            <w:tcBorders>
              <w:top w:val="single" w:sz="4" w:space="0" w:color="auto"/>
              <w:left w:val="single" w:sz="4" w:space="0" w:color="auto"/>
              <w:right w:val="double" w:sz="4" w:space="0" w:color="auto"/>
            </w:tcBorders>
          </w:tcPr>
          <w:p w:rsidR="00B104F1" w:rsidRPr="00D5411A" w:rsidRDefault="00B104F1" w:rsidP="00F86333">
            <w:pPr>
              <w:widowControl/>
              <w:spacing w:line="280" w:lineRule="exact"/>
              <w:jc w:val="left"/>
              <w:rPr>
                <w:rFonts w:ascii="汉仪书宋一简" w:eastAsia="汉仪书宋一简" w:hint="eastAsia"/>
                <w:szCs w:val="21"/>
              </w:rPr>
            </w:pPr>
            <w:r w:rsidRPr="00D5411A">
              <w:rPr>
                <w:rFonts w:ascii="汉仪书宋一简" w:eastAsia="汉仪书宋一简" w:hint="eastAsia"/>
                <w:szCs w:val="21"/>
              </w:rPr>
              <w:t>25.教育附加（60分）</w:t>
            </w:r>
          </w:p>
          <w:p w:rsidR="00B104F1" w:rsidRPr="00D5411A" w:rsidRDefault="00B104F1" w:rsidP="00F86333">
            <w:pPr>
              <w:spacing w:line="280" w:lineRule="exact"/>
              <w:jc w:val="left"/>
              <w:rPr>
                <w:rFonts w:ascii="汉仪书宋一简" w:eastAsia="汉仪书宋一简" w:hint="eastAsia"/>
                <w:szCs w:val="21"/>
              </w:rPr>
            </w:pPr>
            <w:r w:rsidRPr="00D5411A">
              <w:rPr>
                <w:rFonts w:ascii="汉仪书宋一简" w:eastAsia="汉仪书宋一简" w:hint="eastAsia"/>
                <w:szCs w:val="21"/>
              </w:rPr>
              <w:t>①教育费附加用于职业教育的比例不低于30%。市得分=30×达到要求的县数÷（县数+1）。</w:t>
            </w:r>
          </w:p>
          <w:p w:rsidR="00B104F1" w:rsidRPr="00D5411A" w:rsidRDefault="00B104F1" w:rsidP="00F86333">
            <w:pPr>
              <w:spacing w:line="280" w:lineRule="exact"/>
              <w:jc w:val="left"/>
              <w:rPr>
                <w:rFonts w:ascii="汉仪书宋一简" w:eastAsia="汉仪书宋一简" w:hint="eastAsia"/>
                <w:szCs w:val="21"/>
              </w:rPr>
            </w:pPr>
            <w:r w:rsidRPr="00D5411A">
              <w:rPr>
                <w:rFonts w:ascii="汉仪书宋一简" w:eastAsia="汉仪书宋一简" w:hint="eastAsia"/>
                <w:szCs w:val="21"/>
              </w:rPr>
              <w:t>②地方教育附加用于职业教育的比例不低于</w:t>
            </w:r>
            <w:r>
              <w:rPr>
                <w:rFonts w:ascii="汉仪书宋一简" w:eastAsia="汉仪书宋一简" w:hint="eastAsia"/>
                <w:szCs w:val="21"/>
              </w:rPr>
              <w:t>3</w:t>
            </w:r>
            <w:r w:rsidRPr="00D5411A">
              <w:rPr>
                <w:rFonts w:ascii="汉仪书宋一简" w:eastAsia="汉仪书宋一简" w:hint="eastAsia"/>
                <w:szCs w:val="21"/>
              </w:rPr>
              <w:t>0%。市得分=30×达到要求的县数÷（县数+1）。</w:t>
            </w:r>
          </w:p>
        </w:tc>
        <w:tc>
          <w:tcPr>
            <w:tcW w:w="6660" w:type="dxa"/>
            <w:vMerge w:val="restart"/>
            <w:tcBorders>
              <w:top w:val="single" w:sz="4" w:space="0" w:color="auto"/>
              <w:left w:val="double" w:sz="4" w:space="0" w:color="auto"/>
              <w:right w:val="single" w:sz="4" w:space="0" w:color="auto"/>
            </w:tcBorders>
          </w:tcPr>
          <w:p w:rsidR="00B104F1" w:rsidRPr="00D5411A" w:rsidRDefault="00B104F1" w:rsidP="00F86333">
            <w:pPr>
              <w:widowControl/>
              <w:spacing w:line="280" w:lineRule="exact"/>
              <w:jc w:val="left"/>
              <w:rPr>
                <w:rFonts w:ascii="汉仪书宋一简" w:eastAsia="汉仪书宋一简" w:hint="eastAsia"/>
                <w:szCs w:val="21"/>
              </w:rPr>
            </w:pPr>
            <w:r w:rsidRPr="00D5411A">
              <w:rPr>
                <w:rFonts w:ascii="汉仪书宋一简" w:eastAsia="汉仪书宋一简" w:hint="eastAsia"/>
                <w:szCs w:val="21"/>
              </w:rPr>
              <w:t>25.教育附加（60分）</w:t>
            </w: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1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①</w:t>
            </w:r>
            <w:r w:rsidRPr="00D5411A">
              <w:rPr>
                <w:rFonts w:ascii="汉仪书宋一简" w:eastAsia="汉仪书宋一简" w:hint="eastAsia"/>
                <w:szCs w:val="21"/>
              </w:rPr>
              <w:fldChar w:fldCharType="end"/>
            </w:r>
            <w:r>
              <w:rPr>
                <w:rFonts w:ascii="汉仪书宋一简" w:eastAsia="汉仪书宋一简" w:hint="eastAsia"/>
                <w:szCs w:val="21"/>
              </w:rPr>
              <w:t>教育费附加用于</w:t>
            </w:r>
            <w:r w:rsidRPr="00D5411A">
              <w:rPr>
                <w:rFonts w:ascii="汉仪书宋一简" w:eastAsia="汉仪书宋一简" w:hint="eastAsia"/>
                <w:szCs w:val="21"/>
              </w:rPr>
              <w:t>职业教育的比例低于30%的县名单：</w:t>
            </w:r>
          </w:p>
          <w:p w:rsidR="00B104F1" w:rsidRPr="00D5411A" w:rsidRDefault="00B104F1" w:rsidP="00F86333">
            <w:pPr>
              <w:rPr>
                <w:rFonts w:ascii="汉仪书宋一简" w:eastAsia="汉仪书宋一简" w:hint="eastAsia"/>
                <w:szCs w:val="21"/>
              </w:rPr>
            </w:pP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2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②</w:t>
            </w:r>
            <w:r w:rsidRPr="00D5411A">
              <w:rPr>
                <w:rFonts w:ascii="汉仪书宋一简" w:eastAsia="汉仪书宋一简" w:hint="eastAsia"/>
                <w:szCs w:val="21"/>
              </w:rPr>
              <w:fldChar w:fldCharType="end"/>
            </w:r>
            <w:r w:rsidRPr="00D5411A">
              <w:rPr>
                <w:rFonts w:ascii="汉仪书宋一简" w:eastAsia="汉仪书宋一简" w:hint="eastAsia"/>
                <w:szCs w:val="21"/>
              </w:rPr>
              <w:t>地方教育附加用于职业教育的比例低于</w:t>
            </w:r>
            <w:r>
              <w:rPr>
                <w:rFonts w:ascii="汉仪书宋一简" w:eastAsia="汉仪书宋一简" w:hint="eastAsia"/>
                <w:szCs w:val="21"/>
              </w:rPr>
              <w:t>30</w:t>
            </w:r>
            <w:r w:rsidRPr="00D5411A">
              <w:rPr>
                <w:rFonts w:ascii="汉仪书宋一简" w:eastAsia="汉仪书宋一简" w:hint="eastAsia"/>
                <w:szCs w:val="21"/>
              </w:rPr>
              <w:t>%的县名单：</w:t>
            </w:r>
          </w:p>
          <w:p w:rsidR="00B104F1" w:rsidRPr="00B104F1" w:rsidRDefault="00B104F1" w:rsidP="00F86333">
            <w:pPr>
              <w:rPr>
                <w:rFonts w:ascii="汉仪书宋一简" w:eastAsia="汉仪书宋一简" w:hint="eastAsia"/>
                <w:szCs w:val="21"/>
              </w:rPr>
            </w:pPr>
          </w:p>
        </w:tc>
        <w:tc>
          <w:tcPr>
            <w:tcW w:w="720" w:type="dxa"/>
            <w:tcBorders>
              <w:top w:val="single" w:sz="4" w:space="0" w:color="auto"/>
              <w:left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1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①</w:t>
            </w:r>
            <w:r w:rsidRPr="00D5411A">
              <w:rPr>
                <w:rFonts w:ascii="汉仪书宋一简" w:eastAsia="汉仪书宋一简" w:hint="eastAsia"/>
                <w:szCs w:val="21"/>
              </w:rPr>
              <w:fldChar w:fldCharType="end"/>
            </w:r>
          </w:p>
          <w:p w:rsidR="00B104F1" w:rsidRPr="00D5411A" w:rsidRDefault="00B104F1" w:rsidP="00F86333">
            <w:pPr>
              <w:jc w:val="center"/>
              <w:rPr>
                <w:rFonts w:ascii="汉仪书宋一简" w:eastAsia="汉仪书宋一简" w:hint="eastAsia"/>
                <w:szCs w:val="21"/>
              </w:rPr>
            </w:pPr>
          </w:p>
        </w:tc>
      </w:tr>
      <w:tr w:rsidR="00B104F1" w:rsidRPr="00D5411A" w:rsidTr="00F86333">
        <w:trPr>
          <w:trHeight w:val="873"/>
          <w:jc w:val="center"/>
        </w:trPr>
        <w:tc>
          <w:tcPr>
            <w:tcW w:w="1008" w:type="dxa"/>
            <w:vMerge/>
            <w:tcBorders>
              <w:left w:val="single" w:sz="4" w:space="0" w:color="auto"/>
              <w:right w:val="single" w:sz="4" w:space="0" w:color="auto"/>
            </w:tcBorders>
            <w:vAlign w:val="center"/>
          </w:tcPr>
          <w:p w:rsidR="00B104F1" w:rsidRPr="00D5411A" w:rsidRDefault="00B104F1" w:rsidP="00F86333">
            <w:pPr>
              <w:jc w:val="center"/>
              <w:rPr>
                <w:rFonts w:ascii="汉仪书宋一简" w:eastAsia="汉仪书宋一简" w:hint="eastAsia"/>
                <w:szCs w:val="21"/>
              </w:rPr>
            </w:pPr>
          </w:p>
        </w:tc>
        <w:tc>
          <w:tcPr>
            <w:tcW w:w="6120" w:type="dxa"/>
            <w:vMerge/>
            <w:tcBorders>
              <w:left w:val="single" w:sz="4" w:space="0" w:color="auto"/>
              <w:right w:val="double" w:sz="4" w:space="0" w:color="auto"/>
            </w:tcBorders>
          </w:tcPr>
          <w:p w:rsidR="00B104F1" w:rsidRPr="00D5411A" w:rsidRDefault="00B104F1" w:rsidP="00F86333">
            <w:pPr>
              <w:widowControl/>
              <w:spacing w:line="280" w:lineRule="exact"/>
              <w:jc w:val="left"/>
              <w:rPr>
                <w:rFonts w:ascii="汉仪书宋一简" w:eastAsia="汉仪书宋一简" w:hint="eastAsia"/>
                <w:szCs w:val="21"/>
              </w:rPr>
            </w:pPr>
          </w:p>
        </w:tc>
        <w:tc>
          <w:tcPr>
            <w:tcW w:w="6660" w:type="dxa"/>
            <w:vMerge/>
            <w:tcBorders>
              <w:left w:val="double" w:sz="4" w:space="0" w:color="auto"/>
              <w:right w:val="single" w:sz="4" w:space="0" w:color="auto"/>
            </w:tcBorders>
          </w:tcPr>
          <w:p w:rsidR="00B104F1" w:rsidRPr="00D5411A" w:rsidRDefault="00B104F1" w:rsidP="00F86333">
            <w:pPr>
              <w:widowControl/>
              <w:spacing w:line="280" w:lineRule="exact"/>
              <w:jc w:val="left"/>
              <w:rPr>
                <w:rFonts w:ascii="汉仪书宋一简" w:eastAsia="汉仪书宋一简" w:hint="eastAsia"/>
                <w:szCs w:val="21"/>
              </w:rPr>
            </w:pPr>
          </w:p>
        </w:tc>
        <w:tc>
          <w:tcPr>
            <w:tcW w:w="720" w:type="dxa"/>
            <w:tcBorders>
              <w:top w:val="single" w:sz="4" w:space="0" w:color="auto"/>
              <w:left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r w:rsidRPr="00D5411A">
              <w:rPr>
                <w:rFonts w:ascii="汉仪书宋一简" w:eastAsia="汉仪书宋一简" w:hint="eastAsia"/>
                <w:szCs w:val="21"/>
              </w:rPr>
              <w:fldChar w:fldCharType="begin"/>
            </w:r>
            <w:r w:rsidRPr="00D5411A">
              <w:rPr>
                <w:rFonts w:ascii="汉仪书宋一简" w:eastAsia="汉仪书宋一简" w:hint="eastAsia"/>
                <w:szCs w:val="21"/>
              </w:rPr>
              <w:instrText xml:space="preserve"> = 2 \* GB3 </w:instrText>
            </w:r>
            <w:r w:rsidRPr="00D5411A">
              <w:rPr>
                <w:rFonts w:ascii="汉仪书宋一简" w:eastAsia="汉仪书宋一简" w:hint="eastAsia"/>
                <w:szCs w:val="21"/>
              </w:rPr>
              <w:fldChar w:fldCharType="separate"/>
            </w:r>
            <w:r w:rsidRPr="00D5411A">
              <w:rPr>
                <w:rFonts w:ascii="汉仪书宋一简" w:eastAsia="汉仪书宋一简" w:hint="eastAsia"/>
                <w:szCs w:val="21"/>
              </w:rPr>
              <w:t>②</w:t>
            </w:r>
            <w:r w:rsidRPr="00D5411A">
              <w:rPr>
                <w:rFonts w:ascii="汉仪书宋一简" w:eastAsia="汉仪书宋一简" w:hint="eastAsia"/>
                <w:szCs w:val="21"/>
              </w:rPr>
              <w:fldChar w:fldCharType="end"/>
            </w:r>
          </w:p>
          <w:p w:rsidR="00B104F1" w:rsidRPr="00D5411A" w:rsidRDefault="00B104F1" w:rsidP="00F86333">
            <w:pPr>
              <w:jc w:val="center"/>
              <w:rPr>
                <w:rFonts w:ascii="汉仪书宋一简" w:eastAsia="汉仪书宋一简" w:hint="eastAsia"/>
                <w:szCs w:val="21"/>
              </w:rPr>
            </w:pPr>
          </w:p>
        </w:tc>
      </w:tr>
      <w:tr w:rsidR="00B104F1" w:rsidRPr="00D5411A" w:rsidTr="00F86333">
        <w:trPr>
          <w:trHeight w:val="3126"/>
          <w:jc w:val="center"/>
        </w:trPr>
        <w:tc>
          <w:tcPr>
            <w:tcW w:w="1008" w:type="dxa"/>
            <w:tcBorders>
              <w:top w:val="single" w:sz="4" w:space="0" w:color="auto"/>
              <w:left w:val="single" w:sz="4" w:space="0" w:color="auto"/>
              <w:right w:val="single" w:sz="4" w:space="0" w:color="auto"/>
            </w:tcBorders>
            <w:vAlign w:val="center"/>
          </w:tcPr>
          <w:p w:rsidR="00B104F1" w:rsidRPr="00D5411A" w:rsidRDefault="00B104F1" w:rsidP="00F86333">
            <w:pPr>
              <w:widowControl/>
              <w:spacing w:line="300" w:lineRule="exact"/>
              <w:jc w:val="center"/>
              <w:rPr>
                <w:rFonts w:ascii="汉仪书宋一简" w:eastAsia="汉仪书宋一简" w:hint="eastAsia"/>
                <w:szCs w:val="21"/>
              </w:rPr>
            </w:pPr>
            <w:r w:rsidRPr="00D5411A">
              <w:rPr>
                <w:rFonts w:ascii="汉仪书宋一简" w:eastAsia="汉仪书宋一简" w:hint="eastAsia"/>
                <w:szCs w:val="21"/>
              </w:rPr>
              <w:lastRenderedPageBreak/>
              <w:t>A5-B26专项</w:t>
            </w:r>
          </w:p>
          <w:p w:rsidR="00B104F1" w:rsidRPr="00D5411A" w:rsidRDefault="00B104F1" w:rsidP="00F86333">
            <w:pPr>
              <w:widowControl/>
              <w:spacing w:line="300" w:lineRule="exact"/>
              <w:jc w:val="center"/>
              <w:rPr>
                <w:rFonts w:ascii="汉仪书宋一简" w:eastAsia="汉仪书宋一简" w:hint="eastAsia"/>
                <w:szCs w:val="21"/>
              </w:rPr>
            </w:pPr>
            <w:r w:rsidRPr="00D5411A">
              <w:rPr>
                <w:rFonts w:ascii="汉仪书宋一简" w:eastAsia="汉仪书宋一简" w:hint="eastAsia"/>
                <w:szCs w:val="21"/>
              </w:rPr>
              <w:t>资金</w:t>
            </w:r>
          </w:p>
          <w:p w:rsidR="00B104F1" w:rsidRPr="00D5411A" w:rsidRDefault="00B104F1" w:rsidP="00F86333">
            <w:pPr>
              <w:widowControl/>
              <w:spacing w:line="300" w:lineRule="exact"/>
              <w:jc w:val="center"/>
              <w:rPr>
                <w:rFonts w:ascii="汉仪书宋一简" w:eastAsia="汉仪书宋一简" w:hint="eastAsia"/>
                <w:szCs w:val="21"/>
              </w:rPr>
            </w:pPr>
            <w:r w:rsidRPr="00D5411A">
              <w:rPr>
                <w:rFonts w:ascii="汉仪书宋一简" w:eastAsia="汉仪书宋一简" w:hint="eastAsia"/>
                <w:szCs w:val="21"/>
              </w:rPr>
              <w:t>20分</w:t>
            </w:r>
          </w:p>
        </w:tc>
        <w:tc>
          <w:tcPr>
            <w:tcW w:w="6120" w:type="dxa"/>
            <w:tcBorders>
              <w:top w:val="single" w:sz="4" w:space="0" w:color="auto"/>
              <w:left w:val="single" w:sz="4" w:space="0" w:color="auto"/>
              <w:right w:val="double" w:sz="4" w:space="0" w:color="auto"/>
            </w:tcBorders>
          </w:tcPr>
          <w:p w:rsidR="00B104F1" w:rsidRPr="00D5411A" w:rsidRDefault="00B104F1" w:rsidP="00F86333">
            <w:pPr>
              <w:widowControl/>
              <w:spacing w:line="280" w:lineRule="exact"/>
              <w:jc w:val="left"/>
              <w:rPr>
                <w:rFonts w:ascii="汉仪书宋一简" w:eastAsia="汉仪书宋一简" w:hint="eastAsia"/>
                <w:szCs w:val="21"/>
              </w:rPr>
            </w:pPr>
            <w:r w:rsidRPr="00D5411A">
              <w:rPr>
                <w:rFonts w:ascii="汉仪书宋一简" w:eastAsia="汉仪书宋一简" w:hint="eastAsia"/>
                <w:szCs w:val="21"/>
              </w:rPr>
              <w:t>26.专项资金（20分）</w:t>
            </w:r>
          </w:p>
          <w:p w:rsidR="00B104F1" w:rsidRPr="00D5411A" w:rsidRDefault="00B104F1" w:rsidP="00F86333">
            <w:pPr>
              <w:widowControl/>
              <w:jc w:val="left"/>
              <w:rPr>
                <w:rFonts w:ascii="汉仪书宋一简" w:eastAsia="汉仪书宋一简" w:hint="eastAsia"/>
                <w:szCs w:val="21"/>
              </w:rPr>
            </w:pPr>
            <w:r w:rsidRPr="00D5411A">
              <w:rPr>
                <w:rFonts w:ascii="汉仪书宋一简" w:eastAsia="汉仪书宋一简" w:hint="eastAsia"/>
                <w:szCs w:val="21"/>
              </w:rPr>
              <w:t>设立专项资金，支持职业教育基础能力建设，支持规范化和示范性中职学校建设、公共实训基地建设、专业建设、课程改革、教师培养培训聘用。市得分=20×达到要求的县数÷（县数+1）。</w:t>
            </w:r>
          </w:p>
        </w:tc>
        <w:tc>
          <w:tcPr>
            <w:tcW w:w="6660" w:type="dxa"/>
            <w:tcBorders>
              <w:top w:val="single" w:sz="4" w:space="0" w:color="auto"/>
              <w:left w:val="double" w:sz="4" w:space="0" w:color="auto"/>
              <w:right w:val="single" w:sz="4" w:space="0" w:color="auto"/>
            </w:tcBorders>
          </w:tcPr>
          <w:p w:rsidR="00B104F1" w:rsidRPr="00D5411A" w:rsidRDefault="00B104F1" w:rsidP="00F86333">
            <w:pPr>
              <w:widowControl/>
              <w:spacing w:line="280" w:lineRule="exact"/>
              <w:jc w:val="left"/>
              <w:rPr>
                <w:rFonts w:ascii="汉仪书宋一简" w:eastAsia="汉仪书宋一简" w:hint="eastAsia"/>
                <w:szCs w:val="21"/>
              </w:rPr>
            </w:pPr>
            <w:r w:rsidRPr="00D5411A">
              <w:rPr>
                <w:rFonts w:ascii="汉仪书宋一简" w:eastAsia="汉仪书宋一简" w:hint="eastAsia"/>
                <w:szCs w:val="21"/>
              </w:rPr>
              <w:t>26.专项资金（20分）</w:t>
            </w: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t>设立专项资金，支持职业教育基础能力建设的情况概述：</w:t>
            </w:r>
          </w:p>
          <w:p w:rsidR="00B104F1" w:rsidRPr="00D5411A" w:rsidRDefault="00B104F1" w:rsidP="00F86333">
            <w:pPr>
              <w:rPr>
                <w:rFonts w:ascii="汉仪书宋一简" w:eastAsia="汉仪书宋一简" w:hint="eastAsia"/>
                <w:szCs w:val="21"/>
              </w:rPr>
            </w:pPr>
          </w:p>
          <w:p w:rsidR="00B104F1" w:rsidRPr="00D5411A" w:rsidRDefault="00B104F1" w:rsidP="00F86333">
            <w:pPr>
              <w:rPr>
                <w:rFonts w:ascii="汉仪书宋一简" w:eastAsia="汉仪书宋一简" w:hint="eastAsia"/>
                <w:szCs w:val="21"/>
              </w:rPr>
            </w:pPr>
          </w:p>
          <w:p w:rsidR="00B104F1" w:rsidRPr="00D5411A" w:rsidRDefault="00B104F1" w:rsidP="00F86333">
            <w:pPr>
              <w:rPr>
                <w:rFonts w:ascii="汉仪书宋一简" w:eastAsia="汉仪书宋一简" w:hint="eastAsia"/>
                <w:szCs w:val="21"/>
              </w:rPr>
            </w:pPr>
          </w:p>
          <w:p w:rsidR="00B104F1" w:rsidRPr="00D5411A" w:rsidRDefault="00B104F1" w:rsidP="00F86333">
            <w:pPr>
              <w:rPr>
                <w:rFonts w:ascii="汉仪书宋一简" w:eastAsia="汉仪书宋一简" w:hint="eastAsia"/>
                <w:szCs w:val="21"/>
              </w:rPr>
            </w:pPr>
          </w:p>
          <w:p w:rsidR="00B104F1" w:rsidRPr="00D5411A" w:rsidRDefault="00B104F1" w:rsidP="00F86333">
            <w:pPr>
              <w:rPr>
                <w:rFonts w:ascii="汉仪书宋一简" w:eastAsia="汉仪书宋一简" w:hint="eastAsia"/>
                <w:szCs w:val="21"/>
              </w:rPr>
            </w:pPr>
            <w:r w:rsidRPr="00D5411A">
              <w:rPr>
                <w:rFonts w:ascii="汉仪书宋一简" w:eastAsia="汉仪书宋一简" w:hint="eastAsia"/>
                <w:szCs w:val="21"/>
              </w:rPr>
              <w:t>未设立专项资金，支持职业教育基础能力建设的县名单：</w:t>
            </w:r>
          </w:p>
          <w:p w:rsidR="00B104F1" w:rsidRPr="00D5411A" w:rsidRDefault="00B104F1" w:rsidP="00F86333">
            <w:pPr>
              <w:rPr>
                <w:rFonts w:ascii="汉仪书宋一简" w:eastAsia="汉仪书宋一简" w:hint="eastAsia"/>
                <w:szCs w:val="21"/>
              </w:rPr>
            </w:pPr>
          </w:p>
          <w:p w:rsidR="00B104F1" w:rsidRPr="00D5411A" w:rsidRDefault="00B104F1" w:rsidP="00F86333">
            <w:pPr>
              <w:rPr>
                <w:rFonts w:ascii="汉仪书宋一简" w:eastAsia="汉仪书宋一简" w:hint="eastAsia"/>
                <w:szCs w:val="21"/>
              </w:rPr>
            </w:pPr>
          </w:p>
        </w:tc>
        <w:tc>
          <w:tcPr>
            <w:tcW w:w="720" w:type="dxa"/>
            <w:tcBorders>
              <w:top w:val="single" w:sz="4" w:space="0" w:color="auto"/>
              <w:left w:val="single" w:sz="4" w:space="0" w:color="auto"/>
              <w:right w:val="single" w:sz="4" w:space="0" w:color="auto"/>
            </w:tcBorders>
          </w:tcPr>
          <w:p w:rsidR="00B104F1" w:rsidRPr="00D5411A" w:rsidRDefault="00B104F1" w:rsidP="00F86333">
            <w:pPr>
              <w:jc w:val="center"/>
              <w:rPr>
                <w:rFonts w:ascii="汉仪书宋一简" w:eastAsia="汉仪书宋一简" w:hint="eastAsia"/>
                <w:szCs w:val="21"/>
              </w:rPr>
            </w:pPr>
          </w:p>
        </w:tc>
      </w:tr>
    </w:tbl>
    <w:p w:rsidR="00B104F1" w:rsidRDefault="00B104F1" w:rsidP="00B104F1">
      <w:pPr>
        <w:rPr>
          <w:rFonts w:hint="eastAsia"/>
          <w:szCs w:val="21"/>
        </w:rPr>
      </w:pPr>
    </w:p>
    <w:p w:rsidR="00B104F1" w:rsidRDefault="00B104F1" w:rsidP="00B104F1">
      <w:pPr>
        <w:rPr>
          <w:rFonts w:hint="eastAsia"/>
          <w:szCs w:val="21"/>
        </w:rPr>
      </w:pPr>
    </w:p>
    <w:p w:rsidR="00B104F1" w:rsidRDefault="00B104F1" w:rsidP="00B104F1">
      <w:pPr>
        <w:rPr>
          <w:rFonts w:hint="eastAsia"/>
          <w:szCs w:val="21"/>
        </w:rPr>
      </w:pPr>
    </w:p>
    <w:p w:rsidR="00B104F1" w:rsidRDefault="00B104F1" w:rsidP="00B104F1">
      <w:pPr>
        <w:rPr>
          <w:rFonts w:hint="eastAsia"/>
          <w:szCs w:val="21"/>
        </w:rPr>
      </w:pPr>
    </w:p>
    <w:p w:rsidR="00B104F1" w:rsidRDefault="00B104F1" w:rsidP="00B104F1">
      <w:pPr>
        <w:rPr>
          <w:rFonts w:hint="eastAsia"/>
          <w:szCs w:val="21"/>
        </w:rPr>
      </w:pPr>
    </w:p>
    <w:p w:rsidR="00B104F1" w:rsidRDefault="00B104F1" w:rsidP="00B104F1">
      <w:pPr>
        <w:rPr>
          <w:rFonts w:hint="eastAsia"/>
          <w:szCs w:val="21"/>
        </w:rPr>
      </w:pPr>
    </w:p>
    <w:p w:rsidR="00B104F1" w:rsidRDefault="00B104F1" w:rsidP="00B104F1">
      <w:pPr>
        <w:rPr>
          <w:rFonts w:hint="eastAsia"/>
          <w:szCs w:val="21"/>
        </w:rPr>
      </w:pPr>
    </w:p>
    <w:p w:rsidR="00B104F1" w:rsidRDefault="00B104F1" w:rsidP="00B104F1">
      <w:pPr>
        <w:rPr>
          <w:rFonts w:hint="eastAsia"/>
          <w:szCs w:val="21"/>
        </w:rPr>
      </w:pPr>
    </w:p>
    <w:p w:rsidR="00B104F1" w:rsidRPr="00316673" w:rsidRDefault="00B104F1" w:rsidP="00B104F1">
      <w:pPr>
        <w:rPr>
          <w:rFonts w:hint="eastAsia"/>
          <w:szCs w:val="21"/>
        </w:rPr>
      </w:pPr>
    </w:p>
    <w:tbl>
      <w:tblPr>
        <w:tblW w:w="14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8"/>
        <w:gridCol w:w="6120"/>
        <w:gridCol w:w="6660"/>
        <w:gridCol w:w="720"/>
      </w:tblGrid>
      <w:tr w:rsidR="00B104F1" w:rsidRPr="00217F5E" w:rsidTr="00F86333">
        <w:trPr>
          <w:trHeight w:val="413"/>
          <w:jc w:val="center"/>
        </w:trPr>
        <w:tc>
          <w:tcPr>
            <w:tcW w:w="1008" w:type="dxa"/>
            <w:tcBorders>
              <w:top w:val="single" w:sz="4" w:space="0" w:color="auto"/>
              <w:left w:val="single" w:sz="4" w:space="0" w:color="auto"/>
              <w:bottom w:val="single" w:sz="4" w:space="0" w:color="auto"/>
              <w:right w:val="single" w:sz="4" w:space="0" w:color="auto"/>
            </w:tcBorders>
            <w:vAlign w:val="center"/>
          </w:tcPr>
          <w:p w:rsidR="00B104F1" w:rsidRPr="00217F5E" w:rsidRDefault="00B104F1" w:rsidP="00F86333">
            <w:pPr>
              <w:jc w:val="center"/>
              <w:rPr>
                <w:rFonts w:ascii="黑体" w:eastAsia="黑体" w:hint="eastAsia"/>
                <w:szCs w:val="21"/>
              </w:rPr>
            </w:pPr>
            <w:r w:rsidRPr="00217F5E">
              <w:rPr>
                <w:rFonts w:ascii="黑体" w:eastAsia="黑体" w:hint="eastAsia"/>
                <w:szCs w:val="21"/>
              </w:rPr>
              <w:lastRenderedPageBreak/>
              <w:t>指标</w:t>
            </w:r>
          </w:p>
        </w:tc>
        <w:tc>
          <w:tcPr>
            <w:tcW w:w="6120" w:type="dxa"/>
            <w:tcBorders>
              <w:top w:val="single" w:sz="4" w:space="0" w:color="auto"/>
              <w:left w:val="single" w:sz="4" w:space="0" w:color="auto"/>
              <w:bottom w:val="single" w:sz="4" w:space="0" w:color="auto"/>
              <w:right w:val="double" w:sz="4" w:space="0" w:color="auto"/>
            </w:tcBorders>
            <w:vAlign w:val="center"/>
          </w:tcPr>
          <w:p w:rsidR="00B104F1" w:rsidRPr="00217F5E" w:rsidRDefault="00B104F1" w:rsidP="00F86333">
            <w:pPr>
              <w:jc w:val="center"/>
              <w:rPr>
                <w:rFonts w:ascii="黑体" w:eastAsia="黑体" w:hint="eastAsia"/>
                <w:szCs w:val="21"/>
              </w:rPr>
            </w:pPr>
            <w:r w:rsidRPr="00217F5E">
              <w:rPr>
                <w:rFonts w:ascii="黑体" w:eastAsia="黑体" w:hAnsi="宋体" w:cs="宋体" w:hint="eastAsia"/>
                <w:kern w:val="0"/>
                <w:szCs w:val="21"/>
              </w:rPr>
              <w:t>督导评估细则</w:t>
            </w:r>
          </w:p>
        </w:tc>
        <w:tc>
          <w:tcPr>
            <w:tcW w:w="6660" w:type="dxa"/>
            <w:tcBorders>
              <w:top w:val="single" w:sz="4" w:space="0" w:color="auto"/>
              <w:left w:val="double" w:sz="4" w:space="0" w:color="auto"/>
              <w:bottom w:val="single" w:sz="4" w:space="0" w:color="auto"/>
              <w:right w:val="single" w:sz="4" w:space="0" w:color="auto"/>
            </w:tcBorders>
            <w:vAlign w:val="center"/>
          </w:tcPr>
          <w:p w:rsidR="00B104F1" w:rsidRPr="00217F5E" w:rsidRDefault="00B104F1" w:rsidP="00F86333">
            <w:pPr>
              <w:jc w:val="center"/>
              <w:rPr>
                <w:rFonts w:ascii="黑体" w:eastAsia="黑体" w:hint="eastAsia"/>
                <w:szCs w:val="21"/>
              </w:rPr>
            </w:pPr>
            <w:r w:rsidRPr="00217F5E">
              <w:rPr>
                <w:rFonts w:ascii="黑体" w:eastAsia="黑体" w:hint="eastAsia"/>
                <w:szCs w:val="21"/>
              </w:rPr>
              <w:t>自评纪要</w:t>
            </w:r>
          </w:p>
        </w:tc>
        <w:tc>
          <w:tcPr>
            <w:tcW w:w="720" w:type="dxa"/>
            <w:tcBorders>
              <w:top w:val="single" w:sz="4" w:space="0" w:color="auto"/>
              <w:left w:val="single" w:sz="4" w:space="0" w:color="auto"/>
              <w:bottom w:val="single" w:sz="4" w:space="0" w:color="auto"/>
              <w:right w:val="single" w:sz="4" w:space="0" w:color="auto"/>
            </w:tcBorders>
            <w:vAlign w:val="center"/>
          </w:tcPr>
          <w:p w:rsidR="00B104F1" w:rsidRPr="00217F5E" w:rsidRDefault="00B104F1" w:rsidP="00F86333">
            <w:pPr>
              <w:rPr>
                <w:rFonts w:ascii="黑体" w:eastAsia="黑体" w:hint="eastAsia"/>
                <w:szCs w:val="21"/>
              </w:rPr>
            </w:pPr>
            <w:r w:rsidRPr="00217F5E">
              <w:rPr>
                <w:rFonts w:ascii="黑体" w:eastAsia="黑体" w:hint="eastAsia"/>
                <w:szCs w:val="21"/>
              </w:rPr>
              <w:t>得分</w:t>
            </w:r>
          </w:p>
        </w:tc>
      </w:tr>
      <w:tr w:rsidR="00B104F1" w:rsidRPr="00217F5E" w:rsidTr="00F86333">
        <w:trPr>
          <w:trHeight w:val="1343"/>
          <w:jc w:val="center"/>
        </w:trPr>
        <w:tc>
          <w:tcPr>
            <w:tcW w:w="1008" w:type="dxa"/>
            <w:tcBorders>
              <w:top w:val="single" w:sz="4" w:space="0" w:color="auto"/>
              <w:left w:val="single" w:sz="4" w:space="0" w:color="auto"/>
              <w:right w:val="single" w:sz="4" w:space="0" w:color="auto"/>
            </w:tcBorders>
            <w:vAlign w:val="center"/>
          </w:tcPr>
          <w:p w:rsidR="00B104F1" w:rsidRPr="00217F5E" w:rsidRDefault="00B104F1" w:rsidP="00F86333">
            <w:pPr>
              <w:spacing w:line="240" w:lineRule="exact"/>
              <w:jc w:val="center"/>
              <w:rPr>
                <w:rFonts w:ascii="汉仪书宋一简" w:eastAsia="汉仪书宋一简" w:hint="eastAsia"/>
                <w:szCs w:val="21"/>
              </w:rPr>
            </w:pPr>
            <w:r w:rsidRPr="00217F5E">
              <w:rPr>
                <w:rFonts w:ascii="汉仪书宋一简" w:eastAsia="汉仪书宋一简" w:hint="eastAsia"/>
                <w:szCs w:val="21"/>
              </w:rPr>
              <w:t>A6-B27中职学校合格率</w:t>
            </w:r>
          </w:p>
          <w:p w:rsidR="00B104F1" w:rsidRPr="00217F5E" w:rsidRDefault="00B104F1" w:rsidP="00F86333">
            <w:pPr>
              <w:spacing w:line="240" w:lineRule="exact"/>
              <w:jc w:val="center"/>
              <w:rPr>
                <w:rFonts w:ascii="汉仪书宋一简" w:eastAsia="汉仪书宋一简" w:hint="eastAsia"/>
                <w:szCs w:val="21"/>
              </w:rPr>
            </w:pPr>
            <w:r w:rsidRPr="00217F5E">
              <w:rPr>
                <w:rFonts w:ascii="汉仪书宋一简" w:eastAsia="汉仪书宋一简" w:hint="eastAsia"/>
                <w:szCs w:val="21"/>
              </w:rPr>
              <w:t>20分</w:t>
            </w:r>
          </w:p>
        </w:tc>
        <w:tc>
          <w:tcPr>
            <w:tcW w:w="6120" w:type="dxa"/>
            <w:tcBorders>
              <w:top w:val="single" w:sz="4" w:space="0" w:color="auto"/>
              <w:left w:val="single" w:sz="4" w:space="0" w:color="auto"/>
              <w:right w:val="double" w:sz="4" w:space="0" w:color="auto"/>
            </w:tcBorders>
          </w:tcPr>
          <w:p w:rsidR="00B104F1" w:rsidRPr="00217F5E" w:rsidRDefault="00B104F1" w:rsidP="00F86333">
            <w:pPr>
              <w:widowControl/>
              <w:jc w:val="left"/>
              <w:rPr>
                <w:rFonts w:ascii="汉仪书宋一简" w:eastAsia="汉仪书宋一简" w:hint="eastAsia"/>
                <w:szCs w:val="21"/>
              </w:rPr>
            </w:pPr>
            <w:r w:rsidRPr="00217F5E">
              <w:rPr>
                <w:rFonts w:ascii="汉仪书宋一简" w:eastAsia="汉仪书宋一简" w:hint="eastAsia"/>
                <w:szCs w:val="21"/>
              </w:rPr>
              <w:t>27.中职学校合格率（20分）</w:t>
            </w:r>
          </w:p>
          <w:p w:rsidR="00B104F1" w:rsidRPr="00217F5E" w:rsidRDefault="00B104F1" w:rsidP="00F86333">
            <w:pPr>
              <w:widowControl/>
              <w:jc w:val="left"/>
              <w:rPr>
                <w:rFonts w:ascii="汉仪书宋一简" w:eastAsia="汉仪书宋一简" w:hint="eastAsia"/>
                <w:szCs w:val="21"/>
              </w:rPr>
            </w:pPr>
            <w:r w:rsidRPr="00217F5E">
              <w:rPr>
                <w:rFonts w:ascii="汉仪书宋一简" w:eastAsia="汉仪书宋一简" w:hint="eastAsia"/>
                <w:szCs w:val="21"/>
              </w:rPr>
              <w:t>中等职业学校全部达到省定合格标准。市得分=20×达到要求的中职学校数÷中职学校总数。</w:t>
            </w:r>
          </w:p>
          <w:p w:rsidR="00B104F1" w:rsidRPr="00217F5E" w:rsidRDefault="00B104F1" w:rsidP="00F86333">
            <w:pPr>
              <w:widowControl/>
              <w:jc w:val="left"/>
              <w:rPr>
                <w:rFonts w:ascii="汉仪书宋一简" w:eastAsia="汉仪书宋一简" w:hint="eastAsia"/>
                <w:szCs w:val="21"/>
              </w:rPr>
            </w:pPr>
          </w:p>
        </w:tc>
        <w:tc>
          <w:tcPr>
            <w:tcW w:w="6660" w:type="dxa"/>
            <w:tcBorders>
              <w:top w:val="single" w:sz="4" w:space="0" w:color="auto"/>
              <w:left w:val="double" w:sz="4" w:space="0" w:color="auto"/>
              <w:right w:val="single" w:sz="4" w:space="0" w:color="auto"/>
            </w:tcBorders>
          </w:tcPr>
          <w:p w:rsidR="00B104F1" w:rsidRPr="00217F5E" w:rsidRDefault="00B104F1" w:rsidP="00F86333">
            <w:pPr>
              <w:widowControl/>
              <w:jc w:val="left"/>
              <w:rPr>
                <w:rFonts w:ascii="汉仪书宋一简" w:eastAsia="汉仪书宋一简" w:hint="eastAsia"/>
                <w:szCs w:val="21"/>
              </w:rPr>
            </w:pPr>
            <w:r w:rsidRPr="00217F5E">
              <w:rPr>
                <w:rFonts w:ascii="汉仪书宋一简" w:eastAsia="汉仪书宋一简" w:hint="eastAsia"/>
                <w:szCs w:val="21"/>
              </w:rPr>
              <w:t>27.中职学校合格率（20分）</w:t>
            </w:r>
          </w:p>
          <w:p w:rsidR="00B104F1" w:rsidRPr="00217F5E" w:rsidRDefault="00B104F1" w:rsidP="00F86333">
            <w:pPr>
              <w:jc w:val="left"/>
              <w:rPr>
                <w:rFonts w:ascii="汉仪书宋一简" w:eastAsia="汉仪书宋一简" w:hint="eastAsia"/>
                <w:szCs w:val="21"/>
              </w:rPr>
            </w:pPr>
            <w:r w:rsidRPr="00217F5E">
              <w:rPr>
                <w:rFonts w:ascii="汉仪书宋一简" w:eastAsia="汉仪书宋一简" w:hint="eastAsia"/>
                <w:szCs w:val="21"/>
              </w:rPr>
              <w:t>中职学校未达到省定合格标准的学校名单：</w:t>
            </w:r>
          </w:p>
          <w:p w:rsidR="00B104F1" w:rsidRPr="00217F5E" w:rsidRDefault="00B104F1" w:rsidP="00F86333">
            <w:pPr>
              <w:jc w:val="left"/>
              <w:rPr>
                <w:rFonts w:ascii="汉仪书宋一简" w:eastAsia="汉仪书宋一简" w:hint="eastAsia"/>
                <w:szCs w:val="21"/>
              </w:rPr>
            </w:pPr>
          </w:p>
          <w:p w:rsidR="00B104F1" w:rsidRPr="00217F5E" w:rsidRDefault="00B104F1" w:rsidP="00F86333">
            <w:pPr>
              <w:jc w:val="left"/>
              <w:rPr>
                <w:rFonts w:ascii="汉仪书宋一简" w:eastAsia="汉仪书宋一简" w:hint="eastAsia"/>
                <w:szCs w:val="21"/>
              </w:rPr>
            </w:pPr>
          </w:p>
        </w:tc>
        <w:tc>
          <w:tcPr>
            <w:tcW w:w="720" w:type="dxa"/>
            <w:tcBorders>
              <w:top w:val="single" w:sz="4" w:space="0" w:color="auto"/>
              <w:left w:val="single" w:sz="4" w:space="0" w:color="auto"/>
              <w:right w:val="single" w:sz="4" w:space="0" w:color="auto"/>
            </w:tcBorders>
          </w:tcPr>
          <w:p w:rsidR="00B104F1" w:rsidRPr="00217F5E" w:rsidRDefault="00B104F1" w:rsidP="00F86333">
            <w:pPr>
              <w:jc w:val="center"/>
              <w:rPr>
                <w:rFonts w:ascii="汉仪书宋一简" w:eastAsia="汉仪书宋一简" w:hint="eastAsia"/>
                <w:szCs w:val="21"/>
              </w:rPr>
            </w:pPr>
          </w:p>
        </w:tc>
      </w:tr>
      <w:tr w:rsidR="00B104F1" w:rsidRPr="00217F5E" w:rsidTr="00F86333">
        <w:trPr>
          <w:trHeight w:val="1590"/>
          <w:jc w:val="center"/>
        </w:trPr>
        <w:tc>
          <w:tcPr>
            <w:tcW w:w="1008" w:type="dxa"/>
            <w:tcBorders>
              <w:top w:val="single" w:sz="4" w:space="0" w:color="auto"/>
              <w:left w:val="single" w:sz="4" w:space="0" w:color="auto"/>
              <w:right w:val="single" w:sz="4" w:space="0" w:color="auto"/>
            </w:tcBorders>
            <w:vAlign w:val="center"/>
          </w:tcPr>
          <w:p w:rsidR="00B104F1" w:rsidRPr="00217F5E" w:rsidRDefault="00B104F1" w:rsidP="00F86333">
            <w:pPr>
              <w:spacing w:line="240" w:lineRule="exact"/>
              <w:jc w:val="center"/>
              <w:rPr>
                <w:rFonts w:ascii="汉仪书宋一简" w:eastAsia="汉仪书宋一简" w:hint="eastAsia"/>
                <w:szCs w:val="21"/>
              </w:rPr>
            </w:pPr>
            <w:r w:rsidRPr="00217F5E">
              <w:rPr>
                <w:rFonts w:ascii="汉仪书宋一简" w:eastAsia="汉仪书宋一简" w:hint="eastAsia"/>
                <w:szCs w:val="21"/>
              </w:rPr>
              <w:t>A6-B28规范化中职学校</w:t>
            </w:r>
          </w:p>
          <w:p w:rsidR="00B104F1" w:rsidRPr="00217F5E" w:rsidRDefault="00B104F1" w:rsidP="00F86333">
            <w:pPr>
              <w:spacing w:line="240" w:lineRule="exact"/>
              <w:jc w:val="center"/>
              <w:rPr>
                <w:rFonts w:ascii="汉仪书宋一简" w:eastAsia="汉仪书宋一简" w:hint="eastAsia"/>
                <w:szCs w:val="21"/>
              </w:rPr>
            </w:pPr>
            <w:r w:rsidRPr="00217F5E">
              <w:rPr>
                <w:rFonts w:ascii="汉仪书宋一简" w:eastAsia="汉仪书宋一简" w:hint="eastAsia"/>
                <w:szCs w:val="21"/>
              </w:rPr>
              <w:t>60分</w:t>
            </w:r>
          </w:p>
        </w:tc>
        <w:tc>
          <w:tcPr>
            <w:tcW w:w="6120" w:type="dxa"/>
            <w:tcBorders>
              <w:top w:val="single" w:sz="4" w:space="0" w:color="auto"/>
              <w:left w:val="single" w:sz="4" w:space="0" w:color="auto"/>
              <w:right w:val="double" w:sz="4" w:space="0" w:color="auto"/>
            </w:tcBorders>
          </w:tcPr>
          <w:p w:rsidR="00B104F1" w:rsidRPr="00217F5E" w:rsidRDefault="00B104F1" w:rsidP="00F86333">
            <w:pPr>
              <w:widowControl/>
              <w:jc w:val="left"/>
              <w:rPr>
                <w:rFonts w:ascii="汉仪书宋一简" w:eastAsia="汉仪书宋一简" w:hint="eastAsia"/>
                <w:szCs w:val="21"/>
              </w:rPr>
            </w:pPr>
            <w:r w:rsidRPr="00217F5E">
              <w:rPr>
                <w:rFonts w:ascii="汉仪书宋一简" w:eastAsia="汉仪书宋一简" w:hint="eastAsia"/>
                <w:szCs w:val="21"/>
              </w:rPr>
              <w:t>28.规范化中职学校（60分）</w:t>
            </w:r>
          </w:p>
          <w:p w:rsidR="00B104F1" w:rsidRPr="00217F5E" w:rsidRDefault="00B104F1" w:rsidP="00F86333">
            <w:pPr>
              <w:widowControl/>
              <w:jc w:val="left"/>
              <w:rPr>
                <w:rFonts w:ascii="汉仪书宋一简" w:eastAsia="汉仪书宋一简" w:hint="eastAsia"/>
                <w:szCs w:val="21"/>
              </w:rPr>
            </w:pPr>
            <w:r w:rsidRPr="00217F5E">
              <w:rPr>
                <w:rFonts w:ascii="汉仪书宋一简" w:eastAsia="汉仪书宋一简" w:hint="eastAsia"/>
                <w:szCs w:val="21"/>
              </w:rPr>
              <w:t>每县至少立项建设一所省级规范化中等职业学校（国家示范学校视同省级规范化学校）。市得分=60×达到要求的县数÷（县数+1）。</w:t>
            </w:r>
          </w:p>
          <w:p w:rsidR="00B104F1" w:rsidRPr="00217F5E" w:rsidRDefault="00B104F1" w:rsidP="00F86333">
            <w:pPr>
              <w:jc w:val="left"/>
              <w:rPr>
                <w:rFonts w:ascii="汉仪书宋一简" w:eastAsia="汉仪书宋一简" w:hint="eastAsia"/>
                <w:szCs w:val="21"/>
              </w:rPr>
            </w:pPr>
          </w:p>
        </w:tc>
        <w:tc>
          <w:tcPr>
            <w:tcW w:w="6660" w:type="dxa"/>
            <w:tcBorders>
              <w:top w:val="single" w:sz="4" w:space="0" w:color="auto"/>
              <w:left w:val="double" w:sz="4" w:space="0" w:color="auto"/>
              <w:right w:val="single" w:sz="4" w:space="0" w:color="auto"/>
            </w:tcBorders>
          </w:tcPr>
          <w:p w:rsidR="00B104F1" w:rsidRPr="00217F5E" w:rsidRDefault="00B104F1" w:rsidP="00F86333">
            <w:pPr>
              <w:widowControl/>
              <w:jc w:val="left"/>
              <w:rPr>
                <w:rFonts w:ascii="汉仪书宋一简" w:eastAsia="汉仪书宋一简" w:hint="eastAsia"/>
                <w:szCs w:val="21"/>
              </w:rPr>
            </w:pPr>
            <w:r w:rsidRPr="00217F5E">
              <w:rPr>
                <w:rFonts w:ascii="汉仪书宋一简" w:eastAsia="汉仪书宋一简" w:hint="eastAsia"/>
                <w:szCs w:val="21"/>
              </w:rPr>
              <w:t>28.规范化中职学校（60分）</w:t>
            </w:r>
          </w:p>
          <w:p w:rsidR="00B104F1" w:rsidRPr="00217F5E" w:rsidRDefault="00B104F1" w:rsidP="00F86333">
            <w:pPr>
              <w:rPr>
                <w:rFonts w:ascii="汉仪书宋一简" w:eastAsia="汉仪书宋一简" w:hint="eastAsia"/>
                <w:szCs w:val="21"/>
              </w:rPr>
            </w:pPr>
            <w:r w:rsidRPr="00217F5E">
              <w:rPr>
                <w:rFonts w:ascii="汉仪书宋一简" w:eastAsia="汉仪书宋一简" w:hint="eastAsia"/>
                <w:szCs w:val="21"/>
              </w:rPr>
              <w:t>没有立项建设省级规范化中等职业学校的县名单：</w:t>
            </w:r>
          </w:p>
          <w:p w:rsidR="00B104F1" w:rsidRPr="00217F5E" w:rsidRDefault="00B104F1" w:rsidP="00F86333">
            <w:pPr>
              <w:rPr>
                <w:rFonts w:ascii="汉仪书宋一简" w:eastAsia="汉仪书宋一简" w:hint="eastAsia"/>
                <w:szCs w:val="21"/>
              </w:rPr>
            </w:pPr>
          </w:p>
          <w:p w:rsidR="00B104F1" w:rsidRPr="00217F5E" w:rsidRDefault="00B104F1" w:rsidP="00F86333">
            <w:pPr>
              <w:rPr>
                <w:rFonts w:ascii="汉仪书宋一简" w:eastAsia="汉仪书宋一简" w:hint="eastAsia"/>
                <w:szCs w:val="21"/>
              </w:rPr>
            </w:pPr>
          </w:p>
        </w:tc>
        <w:tc>
          <w:tcPr>
            <w:tcW w:w="720" w:type="dxa"/>
            <w:tcBorders>
              <w:top w:val="single" w:sz="4" w:space="0" w:color="auto"/>
              <w:left w:val="single" w:sz="4" w:space="0" w:color="auto"/>
              <w:right w:val="single" w:sz="4" w:space="0" w:color="auto"/>
            </w:tcBorders>
          </w:tcPr>
          <w:p w:rsidR="00B104F1" w:rsidRPr="00217F5E" w:rsidRDefault="00B104F1" w:rsidP="00F86333">
            <w:pPr>
              <w:jc w:val="center"/>
              <w:rPr>
                <w:rFonts w:ascii="汉仪书宋一简" w:eastAsia="汉仪书宋一简" w:hint="eastAsia"/>
                <w:szCs w:val="21"/>
              </w:rPr>
            </w:pPr>
          </w:p>
        </w:tc>
      </w:tr>
      <w:tr w:rsidR="00B104F1" w:rsidRPr="00217F5E" w:rsidTr="00F86333">
        <w:trPr>
          <w:trHeight w:val="1532"/>
          <w:jc w:val="center"/>
        </w:trPr>
        <w:tc>
          <w:tcPr>
            <w:tcW w:w="1008" w:type="dxa"/>
            <w:tcBorders>
              <w:top w:val="single" w:sz="4" w:space="0" w:color="auto"/>
              <w:left w:val="single" w:sz="4" w:space="0" w:color="auto"/>
              <w:bottom w:val="single" w:sz="4" w:space="0" w:color="auto"/>
              <w:right w:val="single" w:sz="4" w:space="0" w:color="auto"/>
            </w:tcBorders>
            <w:vAlign w:val="center"/>
          </w:tcPr>
          <w:p w:rsidR="00B104F1" w:rsidRPr="00217F5E" w:rsidRDefault="00B104F1" w:rsidP="00F86333">
            <w:pPr>
              <w:widowControl/>
              <w:spacing w:line="240" w:lineRule="exact"/>
              <w:jc w:val="center"/>
              <w:rPr>
                <w:rFonts w:ascii="汉仪书宋一简" w:eastAsia="汉仪书宋一简" w:hint="eastAsia"/>
                <w:szCs w:val="21"/>
              </w:rPr>
            </w:pPr>
            <w:r w:rsidRPr="00217F5E">
              <w:rPr>
                <w:rFonts w:ascii="汉仪书宋一简" w:eastAsia="汉仪书宋一简" w:hint="eastAsia"/>
                <w:szCs w:val="21"/>
              </w:rPr>
              <w:t>A6-B29示范校、骨干校、技能名校</w:t>
            </w:r>
          </w:p>
          <w:p w:rsidR="00B104F1" w:rsidRPr="00217F5E" w:rsidRDefault="00B104F1" w:rsidP="00F86333">
            <w:pPr>
              <w:widowControl/>
              <w:spacing w:line="240" w:lineRule="exact"/>
              <w:jc w:val="center"/>
              <w:rPr>
                <w:rFonts w:ascii="汉仪书宋一简" w:eastAsia="汉仪书宋一简" w:hint="eastAsia"/>
                <w:szCs w:val="21"/>
              </w:rPr>
            </w:pPr>
            <w:r w:rsidRPr="00217F5E">
              <w:rPr>
                <w:rFonts w:ascii="汉仪书宋一简" w:eastAsia="汉仪书宋一简" w:hint="eastAsia"/>
                <w:szCs w:val="21"/>
              </w:rPr>
              <w:t>20分</w:t>
            </w:r>
          </w:p>
        </w:tc>
        <w:tc>
          <w:tcPr>
            <w:tcW w:w="6120" w:type="dxa"/>
            <w:tcBorders>
              <w:top w:val="single" w:sz="4" w:space="0" w:color="auto"/>
              <w:left w:val="single" w:sz="4" w:space="0" w:color="auto"/>
              <w:bottom w:val="single" w:sz="4" w:space="0" w:color="auto"/>
              <w:right w:val="double" w:sz="4" w:space="0" w:color="auto"/>
            </w:tcBorders>
          </w:tcPr>
          <w:p w:rsidR="00B104F1" w:rsidRPr="00217F5E" w:rsidRDefault="00B104F1" w:rsidP="00F86333">
            <w:pPr>
              <w:widowControl/>
              <w:jc w:val="left"/>
              <w:rPr>
                <w:rFonts w:ascii="汉仪书宋一简" w:eastAsia="汉仪书宋一简" w:hint="eastAsia"/>
                <w:szCs w:val="21"/>
              </w:rPr>
            </w:pPr>
            <w:r w:rsidRPr="00217F5E">
              <w:rPr>
                <w:rFonts w:ascii="汉仪书宋一简" w:eastAsia="汉仪书宋一简" w:hint="eastAsia"/>
                <w:szCs w:val="21"/>
              </w:rPr>
              <w:t>29.示范、骨干、特色校（20分）</w:t>
            </w:r>
          </w:p>
          <w:p w:rsidR="00B104F1" w:rsidRPr="00217F5E" w:rsidRDefault="00B104F1" w:rsidP="00B104F1">
            <w:pPr>
              <w:widowControl/>
              <w:jc w:val="left"/>
              <w:rPr>
                <w:rFonts w:ascii="汉仪书宋一简" w:eastAsia="汉仪书宋一简" w:hint="eastAsia"/>
                <w:szCs w:val="21"/>
              </w:rPr>
            </w:pPr>
            <w:r w:rsidRPr="00217F5E">
              <w:rPr>
                <w:rFonts w:ascii="汉仪书宋一简" w:eastAsia="汉仪书宋一简" w:hint="eastAsia"/>
                <w:szCs w:val="21"/>
              </w:rPr>
              <w:t>每有1所省级以上高职示范校、骨干校、技能名校，则得5分。达到3所及以上，计20分。</w:t>
            </w:r>
          </w:p>
        </w:tc>
        <w:tc>
          <w:tcPr>
            <w:tcW w:w="6660" w:type="dxa"/>
            <w:tcBorders>
              <w:top w:val="single" w:sz="4" w:space="0" w:color="auto"/>
              <w:left w:val="double" w:sz="4" w:space="0" w:color="auto"/>
              <w:bottom w:val="single" w:sz="4" w:space="0" w:color="auto"/>
              <w:right w:val="single" w:sz="4" w:space="0" w:color="auto"/>
            </w:tcBorders>
          </w:tcPr>
          <w:p w:rsidR="00B104F1" w:rsidRPr="00217F5E" w:rsidRDefault="00B104F1" w:rsidP="00F86333">
            <w:pPr>
              <w:widowControl/>
              <w:jc w:val="left"/>
              <w:rPr>
                <w:rFonts w:ascii="汉仪书宋一简" w:eastAsia="汉仪书宋一简" w:hint="eastAsia"/>
                <w:szCs w:val="21"/>
              </w:rPr>
            </w:pPr>
            <w:r w:rsidRPr="00217F5E">
              <w:rPr>
                <w:rFonts w:ascii="汉仪书宋一简" w:eastAsia="汉仪书宋一简" w:hint="eastAsia"/>
                <w:szCs w:val="21"/>
              </w:rPr>
              <w:t>29.示范、骨干、特色校（20分）</w:t>
            </w:r>
          </w:p>
          <w:p w:rsidR="00B104F1" w:rsidRPr="00217F5E" w:rsidRDefault="00B104F1" w:rsidP="00F86333">
            <w:pPr>
              <w:jc w:val="left"/>
              <w:rPr>
                <w:rFonts w:ascii="汉仪书宋一简" w:eastAsia="汉仪书宋一简" w:hint="eastAsia"/>
                <w:szCs w:val="21"/>
              </w:rPr>
            </w:pPr>
            <w:r w:rsidRPr="00217F5E">
              <w:rPr>
                <w:rFonts w:ascii="汉仪书宋一简" w:eastAsia="汉仪书宋一简" w:hint="eastAsia"/>
                <w:szCs w:val="21"/>
              </w:rPr>
              <w:t>省级以上高职示范校、骨干校、技能名校名单：</w:t>
            </w:r>
          </w:p>
          <w:p w:rsidR="00B104F1" w:rsidRPr="00217F5E" w:rsidRDefault="00B104F1" w:rsidP="00F86333">
            <w:pPr>
              <w:jc w:val="left"/>
              <w:rPr>
                <w:rFonts w:ascii="汉仪书宋一简" w:eastAsia="汉仪书宋一简" w:hint="eastAsia"/>
                <w:szCs w:val="21"/>
              </w:rPr>
            </w:pPr>
          </w:p>
        </w:tc>
        <w:tc>
          <w:tcPr>
            <w:tcW w:w="720" w:type="dxa"/>
            <w:tcBorders>
              <w:top w:val="single" w:sz="4" w:space="0" w:color="auto"/>
              <w:left w:val="single" w:sz="4" w:space="0" w:color="auto"/>
              <w:bottom w:val="single" w:sz="4" w:space="0" w:color="auto"/>
              <w:right w:val="single" w:sz="4" w:space="0" w:color="auto"/>
            </w:tcBorders>
          </w:tcPr>
          <w:p w:rsidR="00B104F1" w:rsidRPr="00217F5E" w:rsidRDefault="00B104F1" w:rsidP="00F86333">
            <w:pPr>
              <w:jc w:val="center"/>
              <w:rPr>
                <w:rFonts w:ascii="汉仪书宋一简" w:eastAsia="汉仪书宋一简" w:hint="eastAsia"/>
                <w:szCs w:val="21"/>
              </w:rPr>
            </w:pPr>
          </w:p>
        </w:tc>
      </w:tr>
      <w:tr w:rsidR="00B104F1" w:rsidRPr="00217F5E" w:rsidTr="00F86333">
        <w:trPr>
          <w:trHeight w:val="1547"/>
          <w:jc w:val="center"/>
        </w:trPr>
        <w:tc>
          <w:tcPr>
            <w:tcW w:w="1008" w:type="dxa"/>
            <w:tcBorders>
              <w:top w:val="single" w:sz="4" w:space="0" w:color="auto"/>
              <w:left w:val="single" w:sz="4" w:space="0" w:color="auto"/>
              <w:bottom w:val="single" w:sz="4" w:space="0" w:color="auto"/>
              <w:right w:val="single" w:sz="4" w:space="0" w:color="auto"/>
            </w:tcBorders>
            <w:vAlign w:val="center"/>
          </w:tcPr>
          <w:p w:rsidR="00B104F1" w:rsidRPr="00217F5E" w:rsidRDefault="00B104F1" w:rsidP="00F86333">
            <w:pPr>
              <w:widowControl/>
              <w:spacing w:line="240" w:lineRule="exact"/>
              <w:jc w:val="center"/>
              <w:rPr>
                <w:rFonts w:ascii="汉仪书宋一简" w:eastAsia="汉仪书宋一简" w:hint="eastAsia"/>
                <w:szCs w:val="21"/>
              </w:rPr>
            </w:pPr>
            <w:r w:rsidRPr="00217F5E">
              <w:rPr>
                <w:rFonts w:ascii="汉仪书宋一简" w:eastAsia="汉仪书宋一简" w:hint="eastAsia"/>
                <w:szCs w:val="21"/>
              </w:rPr>
              <w:lastRenderedPageBreak/>
              <w:t>A6-B30生均建筑面积40分</w:t>
            </w:r>
          </w:p>
        </w:tc>
        <w:tc>
          <w:tcPr>
            <w:tcW w:w="6120" w:type="dxa"/>
            <w:tcBorders>
              <w:top w:val="single" w:sz="4" w:space="0" w:color="auto"/>
              <w:left w:val="single" w:sz="4" w:space="0" w:color="auto"/>
              <w:bottom w:val="single" w:sz="4" w:space="0" w:color="auto"/>
              <w:right w:val="double" w:sz="4" w:space="0" w:color="auto"/>
            </w:tcBorders>
          </w:tcPr>
          <w:p w:rsidR="00B104F1" w:rsidRPr="00217F5E" w:rsidRDefault="00B104F1" w:rsidP="00F86333">
            <w:pPr>
              <w:widowControl/>
              <w:jc w:val="left"/>
              <w:rPr>
                <w:rFonts w:ascii="汉仪书宋一简" w:eastAsia="汉仪书宋一简" w:hint="eastAsia"/>
                <w:szCs w:val="21"/>
              </w:rPr>
            </w:pPr>
            <w:r w:rsidRPr="00217F5E">
              <w:rPr>
                <w:rFonts w:ascii="汉仪书宋一简" w:eastAsia="汉仪书宋一简" w:hint="eastAsia"/>
                <w:szCs w:val="21"/>
              </w:rPr>
              <w:t>30．生均建筑面积（40分）</w:t>
            </w:r>
          </w:p>
          <w:p w:rsidR="00B104F1" w:rsidRPr="00217F5E" w:rsidRDefault="00B104F1" w:rsidP="00F86333">
            <w:pPr>
              <w:widowControl/>
              <w:jc w:val="left"/>
              <w:rPr>
                <w:rFonts w:ascii="汉仪书宋一简" w:eastAsia="汉仪书宋一简" w:hint="eastAsia"/>
                <w:szCs w:val="21"/>
              </w:rPr>
            </w:pPr>
            <w:r w:rsidRPr="00217F5E">
              <w:rPr>
                <w:rFonts w:ascii="汉仪书宋一简" w:eastAsia="汉仪书宋一简" w:hint="eastAsia"/>
                <w:szCs w:val="21"/>
              </w:rPr>
              <w:t>所辖职业学校生均校舍建筑面积均不少于</w:t>
            </w:r>
            <w:smartTag w:uri="urn:schemas-microsoft-com:office:smarttags" w:element="chmetcnv">
              <w:smartTagPr>
                <w:attr w:name="TCSC" w:val="0"/>
                <w:attr w:name="NumberType" w:val="1"/>
                <w:attr w:name="Negative" w:val="False"/>
                <w:attr w:name="HasSpace" w:val="False"/>
                <w:attr w:name="SourceValue" w:val="20"/>
                <w:attr w:name="UnitName" w:val="平方米"/>
              </w:smartTagPr>
              <w:r w:rsidRPr="00217F5E">
                <w:rPr>
                  <w:rFonts w:ascii="汉仪书宋一简" w:eastAsia="汉仪书宋一简" w:hint="eastAsia"/>
                  <w:szCs w:val="21"/>
                </w:rPr>
                <w:t>20平方米</w:t>
              </w:r>
            </w:smartTag>
            <w:r w:rsidRPr="00217F5E">
              <w:rPr>
                <w:rFonts w:ascii="汉仪书宋一简" w:eastAsia="汉仪书宋一简" w:hint="eastAsia"/>
                <w:szCs w:val="21"/>
              </w:rPr>
              <w:t>。市得分=40×生均建筑面积达标学校数÷职业学校总数。</w:t>
            </w:r>
          </w:p>
        </w:tc>
        <w:tc>
          <w:tcPr>
            <w:tcW w:w="6660" w:type="dxa"/>
            <w:tcBorders>
              <w:top w:val="single" w:sz="4" w:space="0" w:color="auto"/>
              <w:left w:val="double" w:sz="4" w:space="0" w:color="auto"/>
              <w:bottom w:val="single" w:sz="4" w:space="0" w:color="auto"/>
              <w:right w:val="single" w:sz="4" w:space="0" w:color="auto"/>
            </w:tcBorders>
          </w:tcPr>
          <w:p w:rsidR="00B104F1" w:rsidRPr="00217F5E" w:rsidRDefault="00B104F1" w:rsidP="00F86333">
            <w:pPr>
              <w:widowControl/>
              <w:jc w:val="left"/>
              <w:rPr>
                <w:rFonts w:ascii="汉仪书宋一简" w:eastAsia="汉仪书宋一简" w:hint="eastAsia"/>
                <w:szCs w:val="21"/>
              </w:rPr>
            </w:pPr>
            <w:r w:rsidRPr="00217F5E">
              <w:rPr>
                <w:rFonts w:ascii="汉仪书宋一简" w:eastAsia="汉仪书宋一简" w:hint="eastAsia"/>
                <w:szCs w:val="21"/>
              </w:rPr>
              <w:t>30．生均建筑面积（40分）</w:t>
            </w:r>
          </w:p>
          <w:p w:rsidR="00B104F1" w:rsidRPr="00217F5E" w:rsidRDefault="00B104F1" w:rsidP="00F86333">
            <w:pPr>
              <w:rPr>
                <w:rFonts w:ascii="汉仪书宋一简" w:eastAsia="汉仪书宋一简" w:hint="eastAsia"/>
                <w:szCs w:val="21"/>
              </w:rPr>
            </w:pPr>
            <w:r w:rsidRPr="00217F5E">
              <w:rPr>
                <w:rFonts w:ascii="汉仪书宋一简" w:eastAsia="汉仪书宋一简" w:hint="eastAsia"/>
                <w:szCs w:val="21"/>
              </w:rPr>
              <w:t>职业学校生均校舍建筑面积小于20平方米的学校名单：</w:t>
            </w:r>
          </w:p>
          <w:p w:rsidR="00B104F1" w:rsidRPr="00217F5E" w:rsidRDefault="00B104F1" w:rsidP="00F86333">
            <w:pPr>
              <w:rPr>
                <w:rFonts w:ascii="汉仪书宋一简" w:eastAsia="汉仪书宋一简" w:hint="eastAsia"/>
                <w:szCs w:val="21"/>
              </w:rPr>
            </w:pPr>
          </w:p>
          <w:p w:rsidR="00B104F1" w:rsidRPr="00217F5E" w:rsidRDefault="00B104F1" w:rsidP="00F86333">
            <w:pPr>
              <w:rPr>
                <w:rFonts w:ascii="汉仪书宋一简" w:eastAsia="汉仪书宋一简" w:hint="eastAsia"/>
                <w:szCs w:val="21"/>
              </w:rPr>
            </w:pPr>
          </w:p>
          <w:p w:rsidR="00B104F1" w:rsidRPr="00217F5E" w:rsidRDefault="00B104F1" w:rsidP="00F86333">
            <w:pPr>
              <w:rPr>
                <w:rFonts w:ascii="汉仪书宋一简" w:eastAsia="汉仪书宋一简" w:hint="eastAsia"/>
                <w:szCs w:val="21"/>
              </w:rPr>
            </w:pPr>
          </w:p>
        </w:tc>
        <w:tc>
          <w:tcPr>
            <w:tcW w:w="720" w:type="dxa"/>
            <w:tcBorders>
              <w:top w:val="single" w:sz="4" w:space="0" w:color="auto"/>
              <w:left w:val="single" w:sz="4" w:space="0" w:color="auto"/>
              <w:bottom w:val="single" w:sz="4" w:space="0" w:color="auto"/>
              <w:right w:val="single" w:sz="4" w:space="0" w:color="auto"/>
            </w:tcBorders>
          </w:tcPr>
          <w:p w:rsidR="00B104F1" w:rsidRPr="00217F5E" w:rsidRDefault="00B104F1" w:rsidP="00F86333">
            <w:pPr>
              <w:jc w:val="center"/>
              <w:rPr>
                <w:rFonts w:ascii="汉仪书宋一简" w:eastAsia="汉仪书宋一简" w:hint="eastAsia"/>
                <w:szCs w:val="21"/>
              </w:rPr>
            </w:pPr>
          </w:p>
        </w:tc>
      </w:tr>
      <w:tr w:rsidR="00B104F1" w:rsidRPr="00217F5E" w:rsidTr="00F86333">
        <w:trPr>
          <w:trHeight w:val="960"/>
          <w:jc w:val="center"/>
        </w:trPr>
        <w:tc>
          <w:tcPr>
            <w:tcW w:w="1008" w:type="dxa"/>
            <w:vMerge w:val="restart"/>
            <w:tcBorders>
              <w:top w:val="single" w:sz="4" w:space="0" w:color="auto"/>
              <w:left w:val="single" w:sz="4" w:space="0" w:color="auto"/>
              <w:right w:val="single" w:sz="4" w:space="0" w:color="auto"/>
            </w:tcBorders>
            <w:vAlign w:val="center"/>
          </w:tcPr>
          <w:p w:rsidR="00B104F1" w:rsidRPr="00217F5E" w:rsidRDefault="00B104F1" w:rsidP="00F86333">
            <w:pPr>
              <w:widowControl/>
              <w:spacing w:line="240" w:lineRule="exact"/>
              <w:jc w:val="center"/>
              <w:rPr>
                <w:rFonts w:ascii="汉仪书宋一简" w:eastAsia="汉仪书宋一简" w:hint="eastAsia"/>
                <w:szCs w:val="21"/>
              </w:rPr>
            </w:pPr>
            <w:r w:rsidRPr="00217F5E">
              <w:rPr>
                <w:rFonts w:ascii="汉仪书宋一简" w:eastAsia="汉仪书宋一简" w:hint="eastAsia"/>
                <w:szCs w:val="21"/>
              </w:rPr>
              <w:t>A6-B31生均实习实训仪器设备值</w:t>
            </w:r>
          </w:p>
          <w:p w:rsidR="00B104F1" w:rsidRPr="00217F5E" w:rsidRDefault="00B104F1" w:rsidP="00F86333">
            <w:pPr>
              <w:widowControl/>
              <w:spacing w:line="240" w:lineRule="exact"/>
              <w:jc w:val="center"/>
              <w:rPr>
                <w:rFonts w:ascii="汉仪书宋一简" w:eastAsia="汉仪书宋一简" w:hint="eastAsia"/>
                <w:szCs w:val="21"/>
              </w:rPr>
            </w:pPr>
            <w:r w:rsidRPr="00217F5E">
              <w:rPr>
                <w:rFonts w:ascii="汉仪书宋一简" w:eastAsia="汉仪书宋一简" w:hint="eastAsia"/>
                <w:szCs w:val="21"/>
              </w:rPr>
              <w:t>50分</w:t>
            </w:r>
          </w:p>
        </w:tc>
        <w:tc>
          <w:tcPr>
            <w:tcW w:w="6120" w:type="dxa"/>
            <w:vMerge w:val="restart"/>
            <w:tcBorders>
              <w:top w:val="single" w:sz="4" w:space="0" w:color="auto"/>
              <w:left w:val="single" w:sz="4" w:space="0" w:color="auto"/>
              <w:right w:val="double" w:sz="4" w:space="0" w:color="auto"/>
            </w:tcBorders>
          </w:tcPr>
          <w:p w:rsidR="00B104F1" w:rsidRPr="00217F5E" w:rsidRDefault="00B104F1" w:rsidP="00F86333">
            <w:pPr>
              <w:widowControl/>
              <w:jc w:val="left"/>
              <w:rPr>
                <w:rFonts w:ascii="汉仪书宋一简" w:eastAsia="汉仪书宋一简" w:hint="eastAsia"/>
                <w:szCs w:val="21"/>
              </w:rPr>
            </w:pPr>
            <w:r w:rsidRPr="00217F5E">
              <w:rPr>
                <w:rFonts w:ascii="汉仪书宋一简" w:eastAsia="汉仪书宋一简" w:hint="eastAsia"/>
                <w:szCs w:val="21"/>
              </w:rPr>
              <w:t>31．生均实习实训仪器设备值达到省定标准并比上年有所增长（50分）</w:t>
            </w:r>
          </w:p>
          <w:p w:rsidR="00B104F1" w:rsidRPr="00217F5E" w:rsidRDefault="00B104F1" w:rsidP="00F86333">
            <w:pPr>
              <w:widowControl/>
              <w:jc w:val="left"/>
              <w:rPr>
                <w:rFonts w:ascii="汉仪书宋一简" w:eastAsia="汉仪书宋一简" w:hint="eastAsia"/>
                <w:szCs w:val="21"/>
              </w:rPr>
            </w:pPr>
            <w:r w:rsidRPr="00217F5E">
              <w:rPr>
                <w:rFonts w:ascii="汉仪书宋一简" w:eastAsia="汉仪书宋一简" w:hint="eastAsia"/>
                <w:szCs w:val="21"/>
              </w:rPr>
              <w:t>①生均实习实训仪器设备值达到省定标准。市得分=40×达到要求的学校数÷职业学校总数。</w:t>
            </w:r>
          </w:p>
          <w:p w:rsidR="00B104F1" w:rsidRPr="00217F5E" w:rsidRDefault="00B104F1" w:rsidP="00F86333">
            <w:pPr>
              <w:widowControl/>
              <w:jc w:val="left"/>
              <w:rPr>
                <w:rFonts w:ascii="汉仪书宋一简" w:eastAsia="汉仪书宋一简" w:hint="eastAsia"/>
                <w:szCs w:val="21"/>
              </w:rPr>
            </w:pPr>
            <w:r w:rsidRPr="00217F5E">
              <w:rPr>
                <w:rFonts w:ascii="汉仪书宋一简" w:eastAsia="汉仪书宋一简" w:hint="eastAsia"/>
                <w:szCs w:val="21"/>
              </w:rPr>
              <w:t>②生均实习实训仪器设备值比上年有增长。市得分=10×达到要求的学校数÷职业学校总数。</w:t>
            </w:r>
          </w:p>
        </w:tc>
        <w:tc>
          <w:tcPr>
            <w:tcW w:w="6660" w:type="dxa"/>
            <w:vMerge w:val="restart"/>
            <w:tcBorders>
              <w:top w:val="single" w:sz="4" w:space="0" w:color="auto"/>
              <w:left w:val="double" w:sz="4" w:space="0" w:color="auto"/>
              <w:right w:val="single" w:sz="4" w:space="0" w:color="auto"/>
            </w:tcBorders>
          </w:tcPr>
          <w:p w:rsidR="00B104F1" w:rsidRPr="00217F5E" w:rsidRDefault="00B104F1" w:rsidP="00F86333">
            <w:pPr>
              <w:widowControl/>
              <w:jc w:val="left"/>
              <w:rPr>
                <w:rFonts w:ascii="汉仪书宋一简" w:eastAsia="汉仪书宋一简" w:hint="eastAsia"/>
                <w:szCs w:val="21"/>
              </w:rPr>
            </w:pPr>
            <w:r w:rsidRPr="00217F5E">
              <w:rPr>
                <w:rFonts w:ascii="汉仪书宋一简" w:eastAsia="汉仪书宋一简" w:hint="eastAsia"/>
                <w:szCs w:val="21"/>
              </w:rPr>
              <w:t>31．生均实习实训仪器设备值（50分）</w:t>
            </w:r>
          </w:p>
          <w:p w:rsidR="00B104F1" w:rsidRPr="00217F5E" w:rsidRDefault="00B104F1" w:rsidP="00F86333">
            <w:pPr>
              <w:widowControl/>
              <w:jc w:val="left"/>
              <w:rPr>
                <w:rFonts w:ascii="汉仪书宋一简" w:eastAsia="汉仪书宋一简" w:hint="eastAsia"/>
                <w:szCs w:val="21"/>
              </w:rPr>
            </w:pPr>
            <w:r w:rsidRPr="00217F5E">
              <w:rPr>
                <w:rFonts w:ascii="汉仪书宋一简" w:eastAsia="汉仪书宋一简" w:hint="eastAsia"/>
                <w:szCs w:val="21"/>
              </w:rPr>
              <w:t>①生均实习实训仪器设备值未达到省定标准的学校名单：</w:t>
            </w:r>
          </w:p>
          <w:p w:rsidR="00B104F1" w:rsidRPr="00217F5E" w:rsidRDefault="00B104F1" w:rsidP="00F86333">
            <w:pPr>
              <w:widowControl/>
              <w:jc w:val="left"/>
              <w:rPr>
                <w:rFonts w:ascii="汉仪书宋一简" w:eastAsia="汉仪书宋一简" w:hint="eastAsia"/>
                <w:szCs w:val="21"/>
              </w:rPr>
            </w:pPr>
          </w:p>
          <w:p w:rsidR="00B104F1" w:rsidRPr="00217F5E" w:rsidRDefault="00B104F1" w:rsidP="00F86333">
            <w:pPr>
              <w:widowControl/>
              <w:jc w:val="left"/>
              <w:rPr>
                <w:rFonts w:ascii="汉仪书宋一简" w:eastAsia="汉仪书宋一简" w:hint="eastAsia"/>
                <w:szCs w:val="21"/>
              </w:rPr>
            </w:pPr>
            <w:r w:rsidRPr="00217F5E">
              <w:rPr>
                <w:rFonts w:ascii="汉仪书宋一简" w:eastAsia="汉仪书宋一简" w:hint="eastAsia"/>
                <w:szCs w:val="21"/>
              </w:rPr>
              <w:t>②2015年生均实习实训仪器设备值未增长的学校名单：</w:t>
            </w:r>
          </w:p>
          <w:p w:rsidR="00B104F1" w:rsidRPr="00217F5E" w:rsidRDefault="00B104F1" w:rsidP="00F86333">
            <w:pPr>
              <w:widowControl/>
              <w:jc w:val="left"/>
              <w:rPr>
                <w:rFonts w:ascii="汉仪书宋一简" w:eastAsia="汉仪书宋一简" w:hint="eastAsia"/>
                <w:szCs w:val="21"/>
              </w:rPr>
            </w:pPr>
          </w:p>
          <w:p w:rsidR="00B104F1" w:rsidRPr="00217F5E" w:rsidRDefault="00B104F1" w:rsidP="00F86333">
            <w:pPr>
              <w:widowControl/>
              <w:jc w:val="left"/>
              <w:rPr>
                <w:rFonts w:ascii="汉仪书宋一简" w:eastAsia="汉仪书宋一简" w:hint="eastAsia"/>
                <w:szCs w:val="21"/>
              </w:rPr>
            </w:pPr>
          </w:p>
        </w:tc>
        <w:tc>
          <w:tcPr>
            <w:tcW w:w="720" w:type="dxa"/>
            <w:tcBorders>
              <w:top w:val="single" w:sz="4" w:space="0" w:color="auto"/>
              <w:left w:val="single" w:sz="4" w:space="0" w:color="auto"/>
              <w:bottom w:val="single" w:sz="4" w:space="0" w:color="auto"/>
              <w:right w:val="single" w:sz="4" w:space="0" w:color="auto"/>
            </w:tcBorders>
          </w:tcPr>
          <w:p w:rsidR="00B104F1" w:rsidRPr="00217F5E" w:rsidRDefault="00B104F1" w:rsidP="00F86333">
            <w:pPr>
              <w:jc w:val="center"/>
              <w:rPr>
                <w:rFonts w:ascii="汉仪书宋一简" w:eastAsia="汉仪书宋一简" w:hint="eastAsia"/>
                <w:szCs w:val="21"/>
              </w:rPr>
            </w:pPr>
            <w:r w:rsidRPr="00217F5E">
              <w:rPr>
                <w:rFonts w:ascii="汉仪书宋一简" w:eastAsia="汉仪书宋一简" w:hint="eastAsia"/>
                <w:szCs w:val="21"/>
              </w:rPr>
              <w:t>①</w:t>
            </w:r>
          </w:p>
          <w:p w:rsidR="00B104F1" w:rsidRPr="00217F5E" w:rsidRDefault="00B104F1" w:rsidP="00F86333">
            <w:pPr>
              <w:jc w:val="center"/>
              <w:rPr>
                <w:rFonts w:ascii="汉仪书宋一简" w:eastAsia="汉仪书宋一简" w:hint="eastAsia"/>
                <w:szCs w:val="21"/>
              </w:rPr>
            </w:pPr>
          </w:p>
        </w:tc>
      </w:tr>
      <w:tr w:rsidR="00B104F1" w:rsidRPr="00217F5E" w:rsidTr="00F86333">
        <w:trPr>
          <w:trHeight w:val="960"/>
          <w:jc w:val="center"/>
        </w:trPr>
        <w:tc>
          <w:tcPr>
            <w:tcW w:w="1008" w:type="dxa"/>
            <w:vMerge/>
            <w:tcBorders>
              <w:left w:val="single" w:sz="4" w:space="0" w:color="auto"/>
              <w:right w:val="single" w:sz="4" w:space="0" w:color="auto"/>
            </w:tcBorders>
            <w:vAlign w:val="center"/>
          </w:tcPr>
          <w:p w:rsidR="00B104F1" w:rsidRPr="00217F5E" w:rsidRDefault="00B104F1" w:rsidP="00F86333">
            <w:pPr>
              <w:widowControl/>
              <w:spacing w:line="240" w:lineRule="exact"/>
              <w:jc w:val="left"/>
              <w:rPr>
                <w:rFonts w:ascii="汉仪书宋一简" w:eastAsia="汉仪书宋一简" w:hint="eastAsia"/>
                <w:szCs w:val="21"/>
              </w:rPr>
            </w:pPr>
          </w:p>
        </w:tc>
        <w:tc>
          <w:tcPr>
            <w:tcW w:w="6120" w:type="dxa"/>
            <w:vMerge/>
            <w:tcBorders>
              <w:left w:val="single" w:sz="4" w:space="0" w:color="auto"/>
              <w:right w:val="double" w:sz="4" w:space="0" w:color="auto"/>
            </w:tcBorders>
          </w:tcPr>
          <w:p w:rsidR="00B104F1" w:rsidRPr="00217F5E" w:rsidRDefault="00B104F1" w:rsidP="00F86333">
            <w:pPr>
              <w:widowControl/>
              <w:jc w:val="left"/>
              <w:rPr>
                <w:rFonts w:ascii="汉仪书宋一简" w:eastAsia="汉仪书宋一简" w:hint="eastAsia"/>
                <w:szCs w:val="21"/>
              </w:rPr>
            </w:pPr>
          </w:p>
        </w:tc>
        <w:tc>
          <w:tcPr>
            <w:tcW w:w="6660" w:type="dxa"/>
            <w:vMerge/>
            <w:tcBorders>
              <w:left w:val="double" w:sz="4" w:space="0" w:color="auto"/>
              <w:right w:val="single" w:sz="4" w:space="0" w:color="auto"/>
            </w:tcBorders>
          </w:tcPr>
          <w:p w:rsidR="00B104F1" w:rsidRPr="00217F5E" w:rsidRDefault="00B104F1" w:rsidP="00F86333">
            <w:pPr>
              <w:widowControl/>
              <w:jc w:val="left"/>
              <w:rPr>
                <w:rFonts w:ascii="汉仪书宋一简" w:eastAsia="汉仪书宋一简" w:hint="eastAsia"/>
                <w:szCs w:val="21"/>
              </w:rPr>
            </w:pPr>
          </w:p>
        </w:tc>
        <w:tc>
          <w:tcPr>
            <w:tcW w:w="720" w:type="dxa"/>
            <w:tcBorders>
              <w:top w:val="single" w:sz="4" w:space="0" w:color="auto"/>
              <w:left w:val="single" w:sz="4" w:space="0" w:color="auto"/>
              <w:right w:val="single" w:sz="4" w:space="0" w:color="auto"/>
            </w:tcBorders>
          </w:tcPr>
          <w:p w:rsidR="00B104F1" w:rsidRPr="00217F5E" w:rsidRDefault="00B104F1" w:rsidP="00F86333">
            <w:pPr>
              <w:jc w:val="center"/>
              <w:rPr>
                <w:rFonts w:ascii="汉仪书宋一简" w:eastAsia="汉仪书宋一简" w:hint="eastAsia"/>
                <w:szCs w:val="21"/>
              </w:rPr>
            </w:pPr>
            <w:r w:rsidRPr="00217F5E">
              <w:rPr>
                <w:rFonts w:ascii="汉仪书宋一简" w:eastAsia="汉仪书宋一简" w:hint="eastAsia"/>
                <w:szCs w:val="21"/>
              </w:rPr>
              <w:t>②</w:t>
            </w:r>
          </w:p>
          <w:p w:rsidR="00B104F1" w:rsidRPr="00217F5E" w:rsidRDefault="00B104F1" w:rsidP="00F86333">
            <w:pPr>
              <w:jc w:val="center"/>
              <w:rPr>
                <w:rFonts w:ascii="汉仪书宋一简" w:eastAsia="汉仪书宋一简" w:hint="eastAsia"/>
                <w:szCs w:val="21"/>
              </w:rPr>
            </w:pPr>
          </w:p>
        </w:tc>
      </w:tr>
    </w:tbl>
    <w:p w:rsidR="00B104F1" w:rsidRPr="00316673" w:rsidRDefault="00B104F1" w:rsidP="00B104F1">
      <w:pPr>
        <w:jc w:val="center"/>
        <w:rPr>
          <w:rFonts w:hint="eastAsia"/>
          <w:szCs w:val="21"/>
        </w:rPr>
      </w:pPr>
    </w:p>
    <w:p w:rsidR="00B104F1" w:rsidRDefault="00B104F1" w:rsidP="00B104F1">
      <w:pPr>
        <w:jc w:val="center"/>
        <w:rPr>
          <w:rFonts w:hint="eastAsia"/>
          <w:szCs w:val="21"/>
        </w:rPr>
      </w:pPr>
    </w:p>
    <w:p w:rsidR="00B104F1" w:rsidRDefault="00B104F1" w:rsidP="00B104F1">
      <w:pPr>
        <w:jc w:val="center"/>
        <w:rPr>
          <w:rFonts w:hint="eastAsia"/>
          <w:szCs w:val="21"/>
        </w:rPr>
      </w:pPr>
    </w:p>
    <w:p w:rsidR="00B104F1" w:rsidRPr="00316673" w:rsidRDefault="00B104F1" w:rsidP="00B104F1">
      <w:pPr>
        <w:jc w:val="center"/>
        <w:rPr>
          <w:rFonts w:hint="eastAsia"/>
          <w:szCs w:val="21"/>
        </w:rPr>
      </w:pPr>
    </w:p>
    <w:tbl>
      <w:tblPr>
        <w:tblW w:w="14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8"/>
        <w:gridCol w:w="6120"/>
        <w:gridCol w:w="6660"/>
        <w:gridCol w:w="720"/>
      </w:tblGrid>
      <w:tr w:rsidR="00B104F1" w:rsidRPr="00217F5E" w:rsidTr="00F86333">
        <w:trPr>
          <w:trHeight w:val="299"/>
          <w:jc w:val="center"/>
        </w:trPr>
        <w:tc>
          <w:tcPr>
            <w:tcW w:w="1008" w:type="dxa"/>
            <w:tcBorders>
              <w:top w:val="single" w:sz="4" w:space="0" w:color="auto"/>
              <w:left w:val="single" w:sz="4" w:space="0" w:color="auto"/>
              <w:bottom w:val="single" w:sz="4" w:space="0" w:color="auto"/>
              <w:right w:val="single" w:sz="4" w:space="0" w:color="auto"/>
            </w:tcBorders>
            <w:vAlign w:val="center"/>
          </w:tcPr>
          <w:p w:rsidR="00B104F1" w:rsidRPr="00217F5E" w:rsidRDefault="00B104F1" w:rsidP="00F86333">
            <w:pPr>
              <w:jc w:val="center"/>
              <w:rPr>
                <w:rFonts w:ascii="黑体" w:eastAsia="黑体" w:hint="eastAsia"/>
                <w:szCs w:val="21"/>
              </w:rPr>
            </w:pPr>
            <w:r w:rsidRPr="00217F5E">
              <w:rPr>
                <w:rFonts w:ascii="黑体" w:eastAsia="黑体" w:hint="eastAsia"/>
                <w:szCs w:val="21"/>
              </w:rPr>
              <w:lastRenderedPageBreak/>
              <w:t>指标</w:t>
            </w:r>
          </w:p>
        </w:tc>
        <w:tc>
          <w:tcPr>
            <w:tcW w:w="6120" w:type="dxa"/>
            <w:tcBorders>
              <w:top w:val="single" w:sz="4" w:space="0" w:color="auto"/>
              <w:left w:val="single" w:sz="4" w:space="0" w:color="auto"/>
              <w:bottom w:val="single" w:sz="4" w:space="0" w:color="auto"/>
              <w:right w:val="double" w:sz="4" w:space="0" w:color="auto"/>
            </w:tcBorders>
            <w:vAlign w:val="center"/>
          </w:tcPr>
          <w:p w:rsidR="00B104F1" w:rsidRPr="00217F5E" w:rsidRDefault="00B104F1" w:rsidP="00F86333">
            <w:pPr>
              <w:jc w:val="center"/>
              <w:rPr>
                <w:rFonts w:ascii="黑体" w:eastAsia="黑体" w:hint="eastAsia"/>
                <w:szCs w:val="21"/>
              </w:rPr>
            </w:pPr>
            <w:r w:rsidRPr="00217F5E">
              <w:rPr>
                <w:rFonts w:ascii="黑体" w:eastAsia="黑体" w:hAnsi="宋体" w:cs="宋体" w:hint="eastAsia"/>
                <w:kern w:val="0"/>
                <w:szCs w:val="21"/>
              </w:rPr>
              <w:t>督导评估细则</w:t>
            </w:r>
          </w:p>
        </w:tc>
        <w:tc>
          <w:tcPr>
            <w:tcW w:w="6660" w:type="dxa"/>
            <w:tcBorders>
              <w:top w:val="single" w:sz="4" w:space="0" w:color="auto"/>
              <w:left w:val="double" w:sz="4" w:space="0" w:color="auto"/>
              <w:bottom w:val="single" w:sz="4" w:space="0" w:color="auto"/>
              <w:right w:val="single" w:sz="4" w:space="0" w:color="auto"/>
            </w:tcBorders>
            <w:vAlign w:val="center"/>
          </w:tcPr>
          <w:p w:rsidR="00B104F1" w:rsidRPr="00217F5E" w:rsidRDefault="00B104F1" w:rsidP="00F86333">
            <w:pPr>
              <w:jc w:val="center"/>
              <w:rPr>
                <w:rFonts w:ascii="黑体" w:eastAsia="黑体" w:hint="eastAsia"/>
                <w:szCs w:val="21"/>
              </w:rPr>
            </w:pPr>
            <w:r w:rsidRPr="00217F5E">
              <w:rPr>
                <w:rFonts w:ascii="黑体" w:eastAsia="黑体" w:hint="eastAsia"/>
                <w:szCs w:val="21"/>
              </w:rPr>
              <w:t>自评纪要</w:t>
            </w:r>
          </w:p>
        </w:tc>
        <w:tc>
          <w:tcPr>
            <w:tcW w:w="720" w:type="dxa"/>
            <w:tcBorders>
              <w:top w:val="single" w:sz="4" w:space="0" w:color="auto"/>
              <w:left w:val="single" w:sz="4" w:space="0" w:color="auto"/>
              <w:bottom w:val="single" w:sz="4" w:space="0" w:color="auto"/>
              <w:right w:val="single" w:sz="4" w:space="0" w:color="auto"/>
            </w:tcBorders>
            <w:vAlign w:val="center"/>
          </w:tcPr>
          <w:p w:rsidR="00B104F1" w:rsidRPr="00217F5E" w:rsidRDefault="00B104F1" w:rsidP="00F86333">
            <w:pPr>
              <w:rPr>
                <w:rFonts w:ascii="黑体" w:eastAsia="黑体" w:hint="eastAsia"/>
                <w:szCs w:val="21"/>
              </w:rPr>
            </w:pPr>
            <w:r w:rsidRPr="00217F5E">
              <w:rPr>
                <w:rFonts w:ascii="黑体" w:eastAsia="黑体" w:hint="eastAsia"/>
                <w:szCs w:val="21"/>
              </w:rPr>
              <w:t>得分</w:t>
            </w:r>
          </w:p>
        </w:tc>
      </w:tr>
      <w:tr w:rsidR="00B104F1" w:rsidRPr="00217F5E" w:rsidTr="00F86333">
        <w:trPr>
          <w:trHeight w:val="1387"/>
          <w:jc w:val="center"/>
        </w:trPr>
        <w:tc>
          <w:tcPr>
            <w:tcW w:w="1008" w:type="dxa"/>
            <w:vMerge w:val="restart"/>
            <w:tcBorders>
              <w:top w:val="single" w:sz="4" w:space="0" w:color="auto"/>
              <w:left w:val="single" w:sz="4" w:space="0" w:color="auto"/>
              <w:right w:val="single" w:sz="4" w:space="0" w:color="auto"/>
            </w:tcBorders>
            <w:vAlign w:val="center"/>
          </w:tcPr>
          <w:p w:rsidR="00B104F1" w:rsidRPr="00217F5E" w:rsidRDefault="00B104F1" w:rsidP="00F86333">
            <w:pPr>
              <w:jc w:val="center"/>
              <w:rPr>
                <w:rFonts w:ascii="汉仪书宋一简" w:eastAsia="汉仪书宋一简" w:hint="eastAsia"/>
                <w:szCs w:val="21"/>
              </w:rPr>
            </w:pPr>
            <w:r w:rsidRPr="00217F5E">
              <w:rPr>
                <w:rFonts w:ascii="汉仪书宋一简" w:eastAsia="汉仪书宋一简" w:hint="eastAsia"/>
                <w:szCs w:val="21"/>
              </w:rPr>
              <w:t>A7-B32民办职业教育30分</w:t>
            </w:r>
          </w:p>
        </w:tc>
        <w:tc>
          <w:tcPr>
            <w:tcW w:w="6120" w:type="dxa"/>
            <w:vMerge w:val="restart"/>
            <w:tcBorders>
              <w:top w:val="single" w:sz="4" w:space="0" w:color="auto"/>
              <w:left w:val="single" w:sz="4" w:space="0" w:color="auto"/>
              <w:right w:val="double" w:sz="4" w:space="0" w:color="auto"/>
            </w:tcBorders>
          </w:tcPr>
          <w:p w:rsidR="00B104F1" w:rsidRPr="00217F5E" w:rsidRDefault="00B104F1" w:rsidP="00F86333">
            <w:pPr>
              <w:widowControl/>
              <w:spacing w:line="300" w:lineRule="exact"/>
              <w:jc w:val="left"/>
              <w:rPr>
                <w:rFonts w:ascii="汉仪书宋一简" w:eastAsia="汉仪书宋一简" w:hint="eastAsia"/>
                <w:szCs w:val="21"/>
              </w:rPr>
            </w:pPr>
            <w:r w:rsidRPr="00217F5E">
              <w:rPr>
                <w:rFonts w:ascii="汉仪书宋一简" w:eastAsia="汉仪书宋一简" w:hint="eastAsia"/>
                <w:szCs w:val="21"/>
              </w:rPr>
              <w:t>32.政府扶持（30分）</w:t>
            </w:r>
          </w:p>
          <w:p w:rsidR="00B104F1" w:rsidRPr="00217F5E" w:rsidRDefault="00B104F1" w:rsidP="00F86333">
            <w:pPr>
              <w:widowControl/>
              <w:spacing w:line="300" w:lineRule="exact"/>
              <w:jc w:val="left"/>
              <w:rPr>
                <w:rFonts w:ascii="汉仪书宋一简" w:eastAsia="汉仪书宋一简" w:hint="eastAsia"/>
                <w:szCs w:val="21"/>
              </w:rPr>
            </w:pPr>
            <w:r w:rsidRPr="00217F5E">
              <w:rPr>
                <w:rFonts w:ascii="汉仪书宋一简" w:eastAsia="汉仪书宋一简" w:hint="eastAsia"/>
                <w:szCs w:val="21"/>
              </w:rPr>
              <w:fldChar w:fldCharType="begin"/>
            </w:r>
            <w:r w:rsidRPr="00217F5E">
              <w:rPr>
                <w:rFonts w:ascii="汉仪书宋一简" w:eastAsia="汉仪书宋一简" w:hint="eastAsia"/>
                <w:szCs w:val="21"/>
              </w:rPr>
              <w:instrText xml:space="preserve"> = 1 \* GB3 </w:instrText>
            </w:r>
            <w:r w:rsidRPr="00217F5E">
              <w:rPr>
                <w:rFonts w:ascii="汉仪书宋一简" w:eastAsia="汉仪书宋一简" w:hint="eastAsia"/>
                <w:szCs w:val="21"/>
              </w:rPr>
              <w:fldChar w:fldCharType="separate"/>
            </w:r>
            <w:r w:rsidRPr="00217F5E">
              <w:rPr>
                <w:rFonts w:ascii="汉仪书宋一简" w:eastAsia="汉仪书宋一简" w:hint="eastAsia"/>
                <w:szCs w:val="21"/>
              </w:rPr>
              <w:t>①</w:t>
            </w:r>
            <w:r w:rsidRPr="00217F5E">
              <w:rPr>
                <w:rFonts w:ascii="汉仪书宋一简" w:eastAsia="汉仪书宋一简" w:hint="eastAsia"/>
                <w:szCs w:val="21"/>
              </w:rPr>
              <w:fldChar w:fldCharType="end"/>
            </w:r>
            <w:r w:rsidRPr="00217F5E">
              <w:rPr>
                <w:rFonts w:ascii="汉仪书宋一简" w:eastAsia="汉仪书宋一简" w:hint="eastAsia"/>
                <w:szCs w:val="21"/>
              </w:rPr>
              <w:t>通过采取财政奖补、选派公办教师支教、政府购买服务等方式支持民办职业教育发展。市得分=10×达到要求的县数÷（县数+1）。</w:t>
            </w:r>
          </w:p>
          <w:p w:rsidR="00B104F1" w:rsidRPr="00217F5E" w:rsidRDefault="00B104F1" w:rsidP="00F86333">
            <w:pPr>
              <w:spacing w:line="300" w:lineRule="exact"/>
              <w:jc w:val="left"/>
              <w:rPr>
                <w:rFonts w:ascii="汉仪书宋一简" w:eastAsia="汉仪书宋一简" w:hint="eastAsia"/>
                <w:szCs w:val="21"/>
              </w:rPr>
            </w:pPr>
            <w:r w:rsidRPr="00217F5E">
              <w:rPr>
                <w:rFonts w:ascii="汉仪书宋一简" w:eastAsia="汉仪书宋一简" w:hint="eastAsia"/>
                <w:szCs w:val="21"/>
              </w:rPr>
              <w:fldChar w:fldCharType="begin"/>
            </w:r>
            <w:r w:rsidRPr="00217F5E">
              <w:rPr>
                <w:rFonts w:ascii="汉仪书宋一简" w:eastAsia="汉仪书宋一简" w:hint="eastAsia"/>
                <w:szCs w:val="21"/>
              </w:rPr>
              <w:instrText xml:space="preserve"> = 2 \* GB3 </w:instrText>
            </w:r>
            <w:r w:rsidRPr="00217F5E">
              <w:rPr>
                <w:rFonts w:ascii="汉仪书宋一简" w:eastAsia="汉仪书宋一简" w:hint="eastAsia"/>
                <w:szCs w:val="21"/>
              </w:rPr>
              <w:fldChar w:fldCharType="separate"/>
            </w:r>
            <w:r w:rsidRPr="00217F5E">
              <w:rPr>
                <w:rFonts w:ascii="汉仪书宋一简" w:eastAsia="汉仪书宋一简" w:hint="eastAsia"/>
                <w:szCs w:val="21"/>
              </w:rPr>
              <w:t>②</w:t>
            </w:r>
            <w:r w:rsidRPr="00217F5E">
              <w:rPr>
                <w:rFonts w:ascii="汉仪书宋一简" w:eastAsia="汉仪书宋一简" w:hint="eastAsia"/>
                <w:szCs w:val="21"/>
              </w:rPr>
              <w:fldChar w:fldCharType="end"/>
            </w:r>
            <w:r w:rsidRPr="00217F5E">
              <w:rPr>
                <w:rFonts w:ascii="汉仪书宋一简" w:eastAsia="汉仪书宋一简" w:hint="eastAsia"/>
                <w:szCs w:val="21"/>
              </w:rPr>
              <w:t>非营利性民办职业院校享受与公办学校同等的土地、税收及其他优惠政策。市得分=10×达到要求的县数÷（县数+1）。</w:t>
            </w:r>
          </w:p>
          <w:p w:rsidR="00B104F1" w:rsidRPr="00217F5E" w:rsidRDefault="00B104F1" w:rsidP="00F86333">
            <w:pPr>
              <w:spacing w:line="300" w:lineRule="exact"/>
              <w:jc w:val="left"/>
              <w:rPr>
                <w:rFonts w:ascii="汉仪书宋一简" w:eastAsia="汉仪书宋一简" w:hint="eastAsia"/>
                <w:szCs w:val="21"/>
              </w:rPr>
            </w:pPr>
            <w:r w:rsidRPr="00217F5E">
              <w:rPr>
                <w:rFonts w:ascii="汉仪书宋一简" w:eastAsia="汉仪书宋一简" w:hint="eastAsia"/>
                <w:szCs w:val="21"/>
              </w:rPr>
              <w:t>③民办职业院校教师在资格认定、职称评聘、进修培训、评先选优、课题申请、国际交流等方面与公办学校教师享受同等待遇。市得分=10×达到要求的县数÷（县数+1）。</w:t>
            </w:r>
          </w:p>
        </w:tc>
        <w:tc>
          <w:tcPr>
            <w:tcW w:w="6660" w:type="dxa"/>
            <w:vMerge w:val="restart"/>
            <w:tcBorders>
              <w:top w:val="single" w:sz="4" w:space="0" w:color="auto"/>
              <w:left w:val="double" w:sz="4" w:space="0" w:color="auto"/>
              <w:right w:val="single" w:sz="4" w:space="0" w:color="auto"/>
            </w:tcBorders>
          </w:tcPr>
          <w:p w:rsidR="00B104F1" w:rsidRPr="00217F5E" w:rsidRDefault="00B104F1" w:rsidP="00F86333">
            <w:pPr>
              <w:widowControl/>
              <w:spacing w:line="300" w:lineRule="exact"/>
              <w:jc w:val="left"/>
              <w:rPr>
                <w:rFonts w:ascii="汉仪书宋一简" w:eastAsia="汉仪书宋一简" w:hint="eastAsia"/>
                <w:szCs w:val="21"/>
              </w:rPr>
            </w:pPr>
            <w:r w:rsidRPr="00217F5E">
              <w:rPr>
                <w:rFonts w:ascii="汉仪书宋一简" w:eastAsia="汉仪书宋一简" w:hint="eastAsia"/>
                <w:szCs w:val="21"/>
              </w:rPr>
              <w:t>32.政府扶持（30分）</w:t>
            </w:r>
          </w:p>
          <w:p w:rsidR="00B104F1" w:rsidRPr="00217F5E" w:rsidRDefault="00B104F1" w:rsidP="00F86333">
            <w:pPr>
              <w:widowControl/>
              <w:spacing w:line="300" w:lineRule="exact"/>
              <w:jc w:val="left"/>
              <w:rPr>
                <w:rFonts w:ascii="汉仪书宋一简" w:eastAsia="汉仪书宋一简" w:hint="eastAsia"/>
                <w:szCs w:val="21"/>
              </w:rPr>
            </w:pPr>
            <w:r w:rsidRPr="00217F5E">
              <w:rPr>
                <w:rFonts w:ascii="汉仪书宋一简" w:eastAsia="汉仪书宋一简" w:hint="eastAsia"/>
                <w:szCs w:val="21"/>
              </w:rPr>
              <w:fldChar w:fldCharType="begin"/>
            </w:r>
            <w:r w:rsidRPr="00217F5E">
              <w:rPr>
                <w:rFonts w:ascii="汉仪书宋一简" w:eastAsia="汉仪书宋一简" w:hint="eastAsia"/>
                <w:szCs w:val="21"/>
              </w:rPr>
              <w:instrText xml:space="preserve"> = 1 \* GB3 </w:instrText>
            </w:r>
            <w:r w:rsidRPr="00217F5E">
              <w:rPr>
                <w:rFonts w:ascii="汉仪书宋一简" w:eastAsia="汉仪书宋一简" w:hint="eastAsia"/>
                <w:szCs w:val="21"/>
              </w:rPr>
              <w:fldChar w:fldCharType="separate"/>
            </w:r>
            <w:r w:rsidRPr="00217F5E">
              <w:rPr>
                <w:rFonts w:ascii="汉仪书宋一简" w:eastAsia="汉仪书宋一简" w:hint="eastAsia"/>
                <w:szCs w:val="21"/>
              </w:rPr>
              <w:t>①</w:t>
            </w:r>
            <w:r w:rsidRPr="00217F5E">
              <w:rPr>
                <w:rFonts w:ascii="汉仪书宋一简" w:eastAsia="汉仪书宋一简" w:hint="eastAsia"/>
                <w:szCs w:val="21"/>
              </w:rPr>
              <w:fldChar w:fldCharType="end"/>
            </w:r>
            <w:r w:rsidRPr="00217F5E">
              <w:rPr>
                <w:rFonts w:ascii="汉仪书宋一简" w:eastAsia="汉仪书宋一简" w:hint="eastAsia"/>
                <w:szCs w:val="21"/>
              </w:rPr>
              <w:t>没有通过采取财政奖补、选派公办教师支教、政府购买服务等方式支持民办职业教育发展的县名单：</w:t>
            </w:r>
          </w:p>
          <w:p w:rsidR="00B104F1" w:rsidRPr="00217F5E" w:rsidRDefault="00B104F1" w:rsidP="00F86333">
            <w:pPr>
              <w:widowControl/>
              <w:spacing w:line="300" w:lineRule="exact"/>
              <w:jc w:val="left"/>
              <w:rPr>
                <w:rFonts w:ascii="汉仪书宋一简" w:eastAsia="汉仪书宋一简" w:hint="eastAsia"/>
                <w:szCs w:val="21"/>
              </w:rPr>
            </w:pPr>
          </w:p>
          <w:p w:rsidR="00B104F1" w:rsidRPr="00217F5E" w:rsidRDefault="00B104F1" w:rsidP="00F86333">
            <w:pPr>
              <w:widowControl/>
              <w:spacing w:line="300" w:lineRule="exact"/>
              <w:jc w:val="left"/>
              <w:rPr>
                <w:rFonts w:ascii="汉仪书宋一简" w:eastAsia="汉仪书宋一简" w:hint="eastAsia"/>
                <w:szCs w:val="21"/>
              </w:rPr>
            </w:pPr>
          </w:p>
          <w:p w:rsidR="00B104F1" w:rsidRPr="00217F5E" w:rsidRDefault="00B104F1" w:rsidP="00F86333">
            <w:pPr>
              <w:spacing w:line="300" w:lineRule="exact"/>
              <w:jc w:val="left"/>
              <w:rPr>
                <w:rFonts w:ascii="汉仪书宋一简" w:eastAsia="汉仪书宋一简" w:hint="eastAsia"/>
                <w:szCs w:val="21"/>
              </w:rPr>
            </w:pPr>
            <w:r w:rsidRPr="00217F5E">
              <w:rPr>
                <w:rFonts w:ascii="汉仪书宋一简" w:eastAsia="汉仪书宋一简" w:hint="eastAsia"/>
                <w:szCs w:val="21"/>
              </w:rPr>
              <w:fldChar w:fldCharType="begin"/>
            </w:r>
            <w:r w:rsidRPr="00217F5E">
              <w:rPr>
                <w:rFonts w:ascii="汉仪书宋一简" w:eastAsia="汉仪书宋一简" w:hint="eastAsia"/>
                <w:szCs w:val="21"/>
              </w:rPr>
              <w:instrText xml:space="preserve"> = 2 \* GB3 </w:instrText>
            </w:r>
            <w:r w:rsidRPr="00217F5E">
              <w:rPr>
                <w:rFonts w:ascii="汉仪书宋一简" w:eastAsia="汉仪书宋一简" w:hint="eastAsia"/>
                <w:szCs w:val="21"/>
              </w:rPr>
              <w:fldChar w:fldCharType="separate"/>
            </w:r>
            <w:r w:rsidRPr="00217F5E">
              <w:rPr>
                <w:rFonts w:ascii="汉仪书宋一简" w:eastAsia="汉仪书宋一简" w:hint="eastAsia"/>
                <w:szCs w:val="21"/>
              </w:rPr>
              <w:t>②</w:t>
            </w:r>
            <w:r w:rsidRPr="00217F5E">
              <w:rPr>
                <w:rFonts w:ascii="汉仪书宋一简" w:eastAsia="汉仪书宋一简" w:hint="eastAsia"/>
                <w:szCs w:val="21"/>
              </w:rPr>
              <w:fldChar w:fldCharType="end"/>
            </w:r>
            <w:r w:rsidRPr="00217F5E">
              <w:rPr>
                <w:rFonts w:ascii="汉仪书宋一简" w:eastAsia="汉仪书宋一简" w:hint="eastAsia"/>
                <w:szCs w:val="21"/>
              </w:rPr>
              <w:t>没有使非营利性民办职业院校享受与公办学校同等的土地、税收及其他优惠政策的县名单：</w:t>
            </w:r>
          </w:p>
          <w:p w:rsidR="00B104F1" w:rsidRPr="00217F5E" w:rsidRDefault="00B104F1" w:rsidP="00F86333">
            <w:pPr>
              <w:spacing w:line="300" w:lineRule="exact"/>
              <w:jc w:val="left"/>
              <w:rPr>
                <w:rFonts w:ascii="汉仪书宋一简" w:eastAsia="汉仪书宋一简" w:hint="eastAsia"/>
                <w:szCs w:val="21"/>
              </w:rPr>
            </w:pPr>
          </w:p>
          <w:p w:rsidR="00B104F1" w:rsidRDefault="00B104F1" w:rsidP="00F86333">
            <w:pPr>
              <w:spacing w:line="300" w:lineRule="exact"/>
              <w:jc w:val="left"/>
              <w:rPr>
                <w:rFonts w:ascii="汉仪书宋一简" w:eastAsia="汉仪书宋一简" w:hint="eastAsia"/>
                <w:szCs w:val="21"/>
              </w:rPr>
            </w:pPr>
          </w:p>
          <w:p w:rsidR="00B104F1" w:rsidRPr="00217F5E" w:rsidRDefault="00B104F1" w:rsidP="00F86333">
            <w:pPr>
              <w:spacing w:line="300" w:lineRule="exact"/>
              <w:jc w:val="left"/>
              <w:rPr>
                <w:rFonts w:ascii="汉仪书宋一简" w:eastAsia="汉仪书宋一简" w:hint="eastAsia"/>
                <w:szCs w:val="21"/>
              </w:rPr>
            </w:pPr>
          </w:p>
          <w:p w:rsidR="00B104F1" w:rsidRPr="00217F5E" w:rsidRDefault="00B104F1" w:rsidP="00F86333">
            <w:pPr>
              <w:spacing w:line="300" w:lineRule="exact"/>
              <w:jc w:val="left"/>
              <w:rPr>
                <w:rFonts w:ascii="汉仪书宋一简" w:eastAsia="汉仪书宋一简" w:hint="eastAsia"/>
                <w:szCs w:val="21"/>
              </w:rPr>
            </w:pPr>
            <w:r w:rsidRPr="00217F5E">
              <w:rPr>
                <w:rFonts w:ascii="汉仪书宋一简" w:eastAsia="汉仪书宋一简" w:hint="eastAsia"/>
                <w:szCs w:val="21"/>
              </w:rPr>
              <w:fldChar w:fldCharType="begin"/>
            </w:r>
            <w:r w:rsidRPr="00217F5E">
              <w:rPr>
                <w:rFonts w:ascii="汉仪书宋一简" w:eastAsia="汉仪书宋一简" w:hint="eastAsia"/>
                <w:szCs w:val="21"/>
              </w:rPr>
              <w:instrText xml:space="preserve"> = 3 \* GB3 </w:instrText>
            </w:r>
            <w:r w:rsidRPr="00217F5E">
              <w:rPr>
                <w:rFonts w:ascii="汉仪书宋一简" w:eastAsia="汉仪书宋一简" w:hint="eastAsia"/>
                <w:szCs w:val="21"/>
              </w:rPr>
              <w:fldChar w:fldCharType="separate"/>
            </w:r>
            <w:r w:rsidRPr="00217F5E">
              <w:rPr>
                <w:rFonts w:ascii="汉仪书宋一简" w:eastAsia="汉仪书宋一简" w:hint="eastAsia"/>
                <w:szCs w:val="21"/>
              </w:rPr>
              <w:t>③</w:t>
            </w:r>
            <w:r w:rsidRPr="00217F5E">
              <w:rPr>
                <w:rFonts w:ascii="汉仪书宋一简" w:eastAsia="汉仪书宋一简" w:hint="eastAsia"/>
                <w:szCs w:val="21"/>
              </w:rPr>
              <w:fldChar w:fldCharType="end"/>
            </w:r>
            <w:r w:rsidRPr="00217F5E">
              <w:rPr>
                <w:rFonts w:ascii="汉仪书宋一简" w:eastAsia="汉仪书宋一简" w:hint="eastAsia"/>
                <w:szCs w:val="21"/>
              </w:rPr>
              <w:t>民办职业院校教师没能与公办学校教师享受同等待遇的县名单：</w:t>
            </w:r>
          </w:p>
          <w:p w:rsidR="00B104F1" w:rsidRDefault="00B104F1" w:rsidP="00F86333">
            <w:pPr>
              <w:spacing w:line="300" w:lineRule="exact"/>
              <w:jc w:val="left"/>
              <w:rPr>
                <w:rFonts w:ascii="汉仪书宋一简" w:eastAsia="汉仪书宋一简" w:hint="eastAsia"/>
                <w:szCs w:val="21"/>
              </w:rPr>
            </w:pPr>
          </w:p>
          <w:p w:rsidR="00B104F1" w:rsidRPr="00217F5E" w:rsidRDefault="00B104F1" w:rsidP="00F86333">
            <w:pPr>
              <w:spacing w:line="300" w:lineRule="exact"/>
              <w:jc w:val="left"/>
              <w:rPr>
                <w:rFonts w:ascii="汉仪书宋一简" w:eastAsia="汉仪书宋一简" w:hint="eastAsia"/>
                <w:szCs w:val="21"/>
              </w:rPr>
            </w:pPr>
          </w:p>
          <w:p w:rsidR="00B104F1" w:rsidRPr="00217F5E" w:rsidRDefault="00B104F1" w:rsidP="00F86333">
            <w:pPr>
              <w:spacing w:line="300" w:lineRule="exact"/>
              <w:jc w:val="left"/>
              <w:rPr>
                <w:rFonts w:ascii="汉仪书宋一简" w:eastAsia="汉仪书宋一简" w:hint="eastAsia"/>
                <w:szCs w:val="21"/>
              </w:rPr>
            </w:pPr>
            <w:r w:rsidRPr="00217F5E">
              <w:rPr>
                <w:rFonts w:ascii="汉仪书宋一简" w:eastAsia="汉仪书宋一简" w:hint="eastAsia"/>
                <w:szCs w:val="21"/>
              </w:rPr>
              <w:t xml:space="preserve"> </w:t>
            </w:r>
          </w:p>
        </w:tc>
        <w:tc>
          <w:tcPr>
            <w:tcW w:w="720" w:type="dxa"/>
            <w:tcBorders>
              <w:top w:val="single" w:sz="4" w:space="0" w:color="auto"/>
              <w:left w:val="single" w:sz="4" w:space="0" w:color="auto"/>
              <w:right w:val="single" w:sz="4" w:space="0" w:color="auto"/>
            </w:tcBorders>
          </w:tcPr>
          <w:p w:rsidR="00B104F1" w:rsidRPr="00217F5E" w:rsidRDefault="00B104F1" w:rsidP="00F86333">
            <w:pPr>
              <w:spacing w:line="300" w:lineRule="exact"/>
              <w:jc w:val="center"/>
              <w:rPr>
                <w:rFonts w:ascii="汉仪书宋一简" w:eastAsia="汉仪书宋一简" w:hint="eastAsia"/>
                <w:szCs w:val="21"/>
              </w:rPr>
            </w:pPr>
            <w:r w:rsidRPr="00217F5E">
              <w:rPr>
                <w:rFonts w:ascii="汉仪书宋一简" w:eastAsia="汉仪书宋一简" w:hint="eastAsia"/>
                <w:szCs w:val="21"/>
              </w:rPr>
              <w:fldChar w:fldCharType="begin"/>
            </w:r>
            <w:r w:rsidRPr="00217F5E">
              <w:rPr>
                <w:rFonts w:ascii="汉仪书宋一简" w:eastAsia="汉仪书宋一简" w:hint="eastAsia"/>
                <w:szCs w:val="21"/>
              </w:rPr>
              <w:instrText xml:space="preserve"> = 1 \* GB3 </w:instrText>
            </w:r>
            <w:r w:rsidRPr="00217F5E">
              <w:rPr>
                <w:rFonts w:ascii="汉仪书宋一简" w:eastAsia="汉仪书宋一简" w:hint="eastAsia"/>
                <w:szCs w:val="21"/>
              </w:rPr>
              <w:fldChar w:fldCharType="separate"/>
            </w:r>
            <w:r w:rsidRPr="00217F5E">
              <w:rPr>
                <w:rFonts w:ascii="汉仪书宋一简" w:eastAsia="汉仪书宋一简" w:hint="eastAsia"/>
                <w:szCs w:val="21"/>
              </w:rPr>
              <w:t>①</w:t>
            </w:r>
            <w:r w:rsidRPr="00217F5E">
              <w:rPr>
                <w:rFonts w:ascii="汉仪书宋一简" w:eastAsia="汉仪书宋一简" w:hint="eastAsia"/>
                <w:szCs w:val="21"/>
              </w:rPr>
              <w:fldChar w:fldCharType="end"/>
            </w:r>
          </w:p>
          <w:p w:rsidR="00B104F1" w:rsidRPr="00217F5E" w:rsidRDefault="00B104F1" w:rsidP="00F86333">
            <w:pPr>
              <w:spacing w:line="300" w:lineRule="exact"/>
              <w:jc w:val="center"/>
              <w:rPr>
                <w:rFonts w:ascii="汉仪书宋一简" w:eastAsia="汉仪书宋一简" w:hint="eastAsia"/>
                <w:szCs w:val="21"/>
              </w:rPr>
            </w:pPr>
          </w:p>
        </w:tc>
      </w:tr>
      <w:tr w:rsidR="00B104F1" w:rsidRPr="00217F5E" w:rsidTr="00F86333">
        <w:trPr>
          <w:trHeight w:val="1123"/>
          <w:jc w:val="center"/>
        </w:trPr>
        <w:tc>
          <w:tcPr>
            <w:tcW w:w="1008" w:type="dxa"/>
            <w:vMerge/>
            <w:tcBorders>
              <w:left w:val="single" w:sz="4" w:space="0" w:color="auto"/>
              <w:right w:val="single" w:sz="4" w:space="0" w:color="auto"/>
            </w:tcBorders>
            <w:vAlign w:val="center"/>
          </w:tcPr>
          <w:p w:rsidR="00B104F1" w:rsidRPr="00217F5E" w:rsidRDefault="00B104F1" w:rsidP="00F86333">
            <w:pPr>
              <w:jc w:val="center"/>
              <w:rPr>
                <w:rFonts w:ascii="汉仪书宋一简" w:eastAsia="汉仪书宋一简" w:hint="eastAsia"/>
                <w:szCs w:val="21"/>
              </w:rPr>
            </w:pPr>
          </w:p>
        </w:tc>
        <w:tc>
          <w:tcPr>
            <w:tcW w:w="6120" w:type="dxa"/>
            <w:vMerge/>
            <w:tcBorders>
              <w:left w:val="single" w:sz="4" w:space="0" w:color="auto"/>
              <w:right w:val="double" w:sz="4" w:space="0" w:color="auto"/>
            </w:tcBorders>
          </w:tcPr>
          <w:p w:rsidR="00B104F1" w:rsidRPr="00217F5E" w:rsidRDefault="00B104F1" w:rsidP="00F86333">
            <w:pPr>
              <w:widowControl/>
              <w:spacing w:line="300" w:lineRule="exact"/>
              <w:jc w:val="left"/>
              <w:rPr>
                <w:rFonts w:ascii="汉仪书宋一简" w:eastAsia="汉仪书宋一简" w:hint="eastAsia"/>
                <w:szCs w:val="21"/>
              </w:rPr>
            </w:pPr>
          </w:p>
        </w:tc>
        <w:tc>
          <w:tcPr>
            <w:tcW w:w="6660" w:type="dxa"/>
            <w:vMerge/>
            <w:tcBorders>
              <w:left w:val="double" w:sz="4" w:space="0" w:color="auto"/>
              <w:right w:val="single" w:sz="4" w:space="0" w:color="auto"/>
            </w:tcBorders>
          </w:tcPr>
          <w:p w:rsidR="00B104F1" w:rsidRPr="00217F5E" w:rsidRDefault="00B104F1" w:rsidP="00F86333">
            <w:pPr>
              <w:rPr>
                <w:rFonts w:ascii="汉仪书宋一简" w:eastAsia="汉仪书宋一简" w:hint="eastAsia"/>
                <w:szCs w:val="21"/>
              </w:rPr>
            </w:pPr>
          </w:p>
        </w:tc>
        <w:tc>
          <w:tcPr>
            <w:tcW w:w="720" w:type="dxa"/>
            <w:tcBorders>
              <w:top w:val="single" w:sz="4" w:space="0" w:color="auto"/>
              <w:left w:val="single" w:sz="4" w:space="0" w:color="auto"/>
              <w:right w:val="single" w:sz="4" w:space="0" w:color="auto"/>
            </w:tcBorders>
          </w:tcPr>
          <w:p w:rsidR="00B104F1" w:rsidRPr="00217F5E" w:rsidRDefault="00B104F1" w:rsidP="00F86333">
            <w:pPr>
              <w:spacing w:line="300" w:lineRule="exact"/>
              <w:jc w:val="center"/>
              <w:rPr>
                <w:rFonts w:ascii="汉仪书宋一简" w:eastAsia="汉仪书宋一简" w:hint="eastAsia"/>
                <w:szCs w:val="21"/>
              </w:rPr>
            </w:pPr>
            <w:r w:rsidRPr="00217F5E">
              <w:rPr>
                <w:rFonts w:ascii="汉仪书宋一简" w:eastAsia="汉仪书宋一简" w:hint="eastAsia"/>
                <w:szCs w:val="21"/>
              </w:rPr>
              <w:fldChar w:fldCharType="begin"/>
            </w:r>
            <w:r w:rsidRPr="00217F5E">
              <w:rPr>
                <w:rFonts w:ascii="汉仪书宋一简" w:eastAsia="汉仪书宋一简" w:hint="eastAsia"/>
                <w:szCs w:val="21"/>
              </w:rPr>
              <w:instrText xml:space="preserve"> = 2 \* GB3 </w:instrText>
            </w:r>
            <w:r w:rsidRPr="00217F5E">
              <w:rPr>
                <w:rFonts w:ascii="汉仪书宋一简" w:eastAsia="汉仪书宋一简" w:hint="eastAsia"/>
                <w:szCs w:val="21"/>
              </w:rPr>
              <w:fldChar w:fldCharType="separate"/>
            </w:r>
            <w:r w:rsidRPr="00217F5E">
              <w:rPr>
                <w:rFonts w:ascii="汉仪书宋一简" w:eastAsia="汉仪书宋一简" w:hint="eastAsia"/>
                <w:szCs w:val="21"/>
              </w:rPr>
              <w:t>②</w:t>
            </w:r>
            <w:r w:rsidRPr="00217F5E">
              <w:rPr>
                <w:rFonts w:ascii="汉仪书宋一简" w:eastAsia="汉仪书宋一简" w:hint="eastAsia"/>
                <w:szCs w:val="21"/>
              </w:rPr>
              <w:fldChar w:fldCharType="end"/>
            </w:r>
          </w:p>
          <w:p w:rsidR="00B104F1" w:rsidRPr="00217F5E" w:rsidRDefault="00B104F1" w:rsidP="00F86333">
            <w:pPr>
              <w:spacing w:line="300" w:lineRule="exact"/>
              <w:jc w:val="center"/>
              <w:rPr>
                <w:rFonts w:ascii="汉仪书宋一简" w:eastAsia="汉仪书宋一简" w:hint="eastAsia"/>
                <w:szCs w:val="21"/>
              </w:rPr>
            </w:pPr>
          </w:p>
        </w:tc>
      </w:tr>
      <w:tr w:rsidR="00B104F1" w:rsidRPr="00217F5E" w:rsidTr="00F86333">
        <w:trPr>
          <w:trHeight w:val="1039"/>
          <w:jc w:val="center"/>
        </w:trPr>
        <w:tc>
          <w:tcPr>
            <w:tcW w:w="1008" w:type="dxa"/>
            <w:vMerge/>
            <w:tcBorders>
              <w:left w:val="single" w:sz="4" w:space="0" w:color="auto"/>
              <w:right w:val="single" w:sz="4" w:space="0" w:color="auto"/>
            </w:tcBorders>
            <w:vAlign w:val="center"/>
          </w:tcPr>
          <w:p w:rsidR="00B104F1" w:rsidRPr="00217F5E" w:rsidRDefault="00B104F1" w:rsidP="00F86333">
            <w:pPr>
              <w:jc w:val="center"/>
              <w:rPr>
                <w:rFonts w:ascii="汉仪书宋一简" w:eastAsia="汉仪书宋一简" w:hint="eastAsia"/>
                <w:szCs w:val="21"/>
              </w:rPr>
            </w:pPr>
          </w:p>
        </w:tc>
        <w:tc>
          <w:tcPr>
            <w:tcW w:w="6120" w:type="dxa"/>
            <w:vMerge/>
            <w:tcBorders>
              <w:left w:val="single" w:sz="4" w:space="0" w:color="auto"/>
              <w:right w:val="double" w:sz="4" w:space="0" w:color="auto"/>
            </w:tcBorders>
          </w:tcPr>
          <w:p w:rsidR="00B104F1" w:rsidRPr="00217F5E" w:rsidRDefault="00B104F1" w:rsidP="00F86333">
            <w:pPr>
              <w:widowControl/>
              <w:spacing w:line="300" w:lineRule="exact"/>
              <w:jc w:val="left"/>
              <w:rPr>
                <w:rFonts w:ascii="汉仪书宋一简" w:eastAsia="汉仪书宋一简" w:hint="eastAsia"/>
                <w:szCs w:val="21"/>
              </w:rPr>
            </w:pPr>
          </w:p>
        </w:tc>
        <w:tc>
          <w:tcPr>
            <w:tcW w:w="6660" w:type="dxa"/>
            <w:vMerge/>
            <w:tcBorders>
              <w:left w:val="double" w:sz="4" w:space="0" w:color="auto"/>
              <w:right w:val="single" w:sz="4" w:space="0" w:color="auto"/>
            </w:tcBorders>
          </w:tcPr>
          <w:p w:rsidR="00B104F1" w:rsidRPr="00217F5E" w:rsidRDefault="00B104F1" w:rsidP="00F86333">
            <w:pPr>
              <w:rPr>
                <w:rFonts w:ascii="汉仪书宋一简" w:eastAsia="汉仪书宋一简" w:hint="eastAsia"/>
                <w:szCs w:val="21"/>
              </w:rPr>
            </w:pPr>
          </w:p>
        </w:tc>
        <w:tc>
          <w:tcPr>
            <w:tcW w:w="720" w:type="dxa"/>
            <w:tcBorders>
              <w:top w:val="single" w:sz="4" w:space="0" w:color="auto"/>
              <w:left w:val="single" w:sz="4" w:space="0" w:color="auto"/>
              <w:right w:val="single" w:sz="4" w:space="0" w:color="auto"/>
            </w:tcBorders>
          </w:tcPr>
          <w:p w:rsidR="00B104F1" w:rsidRPr="00217F5E" w:rsidRDefault="00B104F1" w:rsidP="00F86333">
            <w:pPr>
              <w:spacing w:line="300" w:lineRule="exact"/>
              <w:jc w:val="center"/>
              <w:rPr>
                <w:rFonts w:ascii="汉仪书宋一简" w:eastAsia="汉仪书宋一简" w:hint="eastAsia"/>
                <w:szCs w:val="21"/>
              </w:rPr>
            </w:pPr>
            <w:r w:rsidRPr="00217F5E">
              <w:rPr>
                <w:rFonts w:ascii="汉仪书宋一简" w:eastAsia="汉仪书宋一简" w:hint="eastAsia"/>
                <w:szCs w:val="21"/>
              </w:rPr>
              <w:fldChar w:fldCharType="begin"/>
            </w:r>
            <w:r w:rsidRPr="00217F5E">
              <w:rPr>
                <w:rFonts w:ascii="汉仪书宋一简" w:eastAsia="汉仪书宋一简" w:hint="eastAsia"/>
                <w:szCs w:val="21"/>
              </w:rPr>
              <w:instrText xml:space="preserve"> = 3 \* GB3 </w:instrText>
            </w:r>
            <w:r w:rsidRPr="00217F5E">
              <w:rPr>
                <w:rFonts w:ascii="汉仪书宋一简" w:eastAsia="汉仪书宋一简" w:hint="eastAsia"/>
                <w:szCs w:val="21"/>
              </w:rPr>
              <w:fldChar w:fldCharType="separate"/>
            </w:r>
            <w:r w:rsidRPr="00217F5E">
              <w:rPr>
                <w:rFonts w:ascii="汉仪书宋一简" w:eastAsia="汉仪书宋一简" w:hint="eastAsia"/>
                <w:szCs w:val="21"/>
              </w:rPr>
              <w:t>③</w:t>
            </w:r>
            <w:r w:rsidRPr="00217F5E">
              <w:rPr>
                <w:rFonts w:ascii="汉仪书宋一简" w:eastAsia="汉仪书宋一简" w:hint="eastAsia"/>
                <w:szCs w:val="21"/>
              </w:rPr>
              <w:fldChar w:fldCharType="end"/>
            </w:r>
          </w:p>
          <w:p w:rsidR="00B104F1" w:rsidRPr="00217F5E" w:rsidRDefault="00B104F1" w:rsidP="00F86333">
            <w:pPr>
              <w:spacing w:line="300" w:lineRule="exact"/>
              <w:jc w:val="center"/>
              <w:rPr>
                <w:rFonts w:ascii="汉仪书宋一简" w:eastAsia="汉仪书宋一简" w:hint="eastAsia"/>
                <w:szCs w:val="21"/>
              </w:rPr>
            </w:pPr>
          </w:p>
        </w:tc>
      </w:tr>
      <w:tr w:rsidR="00B104F1" w:rsidRPr="00217F5E" w:rsidTr="00F86333">
        <w:trPr>
          <w:trHeight w:val="1671"/>
          <w:jc w:val="center"/>
        </w:trPr>
        <w:tc>
          <w:tcPr>
            <w:tcW w:w="1008" w:type="dxa"/>
            <w:vMerge w:val="restart"/>
            <w:tcBorders>
              <w:top w:val="single" w:sz="4" w:space="0" w:color="auto"/>
              <w:left w:val="single" w:sz="4" w:space="0" w:color="auto"/>
              <w:right w:val="single" w:sz="4" w:space="0" w:color="auto"/>
            </w:tcBorders>
            <w:vAlign w:val="center"/>
          </w:tcPr>
          <w:p w:rsidR="00B104F1" w:rsidRPr="00217F5E" w:rsidRDefault="00B104F1" w:rsidP="00F86333">
            <w:pPr>
              <w:widowControl/>
              <w:spacing w:line="300" w:lineRule="exact"/>
              <w:jc w:val="center"/>
              <w:rPr>
                <w:rFonts w:ascii="汉仪书宋一简" w:eastAsia="汉仪书宋一简" w:hint="eastAsia"/>
                <w:szCs w:val="21"/>
              </w:rPr>
            </w:pPr>
            <w:r w:rsidRPr="00217F5E">
              <w:rPr>
                <w:rFonts w:ascii="汉仪书宋一简" w:eastAsia="汉仪书宋一简" w:hint="eastAsia"/>
                <w:szCs w:val="21"/>
              </w:rPr>
              <w:t>A7-B33现代学校制度建设</w:t>
            </w:r>
          </w:p>
          <w:p w:rsidR="00B104F1" w:rsidRPr="00217F5E" w:rsidRDefault="00B104F1" w:rsidP="00F86333">
            <w:pPr>
              <w:widowControl/>
              <w:spacing w:line="300" w:lineRule="exact"/>
              <w:jc w:val="center"/>
              <w:rPr>
                <w:rFonts w:ascii="汉仪书宋一简" w:eastAsia="汉仪书宋一简" w:hint="eastAsia"/>
                <w:szCs w:val="21"/>
              </w:rPr>
            </w:pPr>
            <w:r w:rsidRPr="00217F5E">
              <w:rPr>
                <w:rFonts w:ascii="汉仪书宋一简" w:eastAsia="汉仪书宋一简" w:hint="eastAsia"/>
                <w:szCs w:val="21"/>
              </w:rPr>
              <w:t>20分</w:t>
            </w:r>
          </w:p>
        </w:tc>
        <w:tc>
          <w:tcPr>
            <w:tcW w:w="6120" w:type="dxa"/>
            <w:vMerge w:val="restart"/>
            <w:tcBorders>
              <w:top w:val="single" w:sz="4" w:space="0" w:color="auto"/>
              <w:left w:val="single" w:sz="4" w:space="0" w:color="auto"/>
              <w:right w:val="double" w:sz="4" w:space="0" w:color="auto"/>
            </w:tcBorders>
          </w:tcPr>
          <w:p w:rsidR="00B104F1" w:rsidRPr="00217F5E" w:rsidRDefault="00B104F1" w:rsidP="00F86333">
            <w:pPr>
              <w:widowControl/>
              <w:spacing w:line="300" w:lineRule="exact"/>
              <w:jc w:val="left"/>
              <w:rPr>
                <w:rFonts w:ascii="汉仪书宋一简" w:eastAsia="汉仪书宋一简" w:hint="eastAsia"/>
                <w:szCs w:val="21"/>
              </w:rPr>
            </w:pPr>
            <w:r w:rsidRPr="00217F5E">
              <w:rPr>
                <w:rFonts w:ascii="汉仪书宋一简" w:eastAsia="汉仪书宋一简" w:hint="eastAsia"/>
                <w:szCs w:val="21"/>
              </w:rPr>
              <w:t>33.现代学校制度建设（20分）</w:t>
            </w:r>
          </w:p>
          <w:p w:rsidR="00B104F1" w:rsidRPr="00217F5E" w:rsidRDefault="00B104F1" w:rsidP="00F86333">
            <w:pPr>
              <w:widowControl/>
              <w:spacing w:line="300" w:lineRule="exact"/>
              <w:jc w:val="left"/>
              <w:rPr>
                <w:rFonts w:ascii="汉仪书宋一简" w:eastAsia="汉仪书宋一简" w:hint="eastAsia"/>
                <w:szCs w:val="21"/>
              </w:rPr>
            </w:pPr>
            <w:r w:rsidRPr="00217F5E">
              <w:rPr>
                <w:rFonts w:ascii="汉仪书宋一简" w:eastAsia="汉仪书宋一简" w:hint="eastAsia"/>
                <w:szCs w:val="21"/>
              </w:rPr>
              <w:fldChar w:fldCharType="begin"/>
            </w:r>
            <w:r w:rsidRPr="00217F5E">
              <w:rPr>
                <w:rFonts w:ascii="汉仪书宋一简" w:eastAsia="汉仪书宋一简" w:hint="eastAsia"/>
                <w:szCs w:val="21"/>
              </w:rPr>
              <w:instrText xml:space="preserve"> = 1 \* GB3 </w:instrText>
            </w:r>
            <w:r w:rsidRPr="00217F5E">
              <w:rPr>
                <w:rFonts w:ascii="汉仪书宋一简" w:eastAsia="汉仪书宋一简" w:hint="eastAsia"/>
                <w:szCs w:val="21"/>
              </w:rPr>
              <w:fldChar w:fldCharType="separate"/>
            </w:r>
            <w:r w:rsidRPr="00217F5E">
              <w:rPr>
                <w:rFonts w:ascii="汉仪书宋一简" w:eastAsia="汉仪书宋一简" w:hint="eastAsia"/>
                <w:szCs w:val="21"/>
              </w:rPr>
              <w:t>①</w:t>
            </w:r>
            <w:r w:rsidRPr="00217F5E">
              <w:rPr>
                <w:rFonts w:ascii="汉仪书宋一简" w:eastAsia="汉仪书宋一简" w:hint="eastAsia"/>
                <w:szCs w:val="21"/>
              </w:rPr>
              <w:fldChar w:fldCharType="end"/>
            </w:r>
            <w:r w:rsidRPr="00217F5E">
              <w:rPr>
                <w:rFonts w:ascii="汉仪书宋一简" w:eastAsia="汉仪书宋一简" w:hint="eastAsia"/>
                <w:szCs w:val="21"/>
              </w:rPr>
              <w:t>推进现代学校制度建设，坚持依法治校、民主决策，扩大学校办学自主权。建立行业、企业、教师、家长及社会共同参与的学校治理机制，计10分，每有1所学校达不到上述要求则扣2分，扣完为止。</w:t>
            </w:r>
          </w:p>
          <w:p w:rsidR="00B104F1" w:rsidRPr="00217F5E" w:rsidRDefault="00B104F1" w:rsidP="00F86333">
            <w:pPr>
              <w:widowControl/>
              <w:spacing w:line="300" w:lineRule="exact"/>
              <w:jc w:val="left"/>
              <w:rPr>
                <w:rFonts w:ascii="汉仪书宋一简" w:eastAsia="汉仪书宋一简" w:hint="eastAsia"/>
                <w:szCs w:val="21"/>
              </w:rPr>
            </w:pPr>
            <w:r w:rsidRPr="00217F5E">
              <w:rPr>
                <w:rFonts w:ascii="汉仪书宋一简" w:eastAsia="汉仪书宋一简" w:hint="eastAsia"/>
                <w:szCs w:val="21"/>
              </w:rPr>
              <w:fldChar w:fldCharType="begin"/>
            </w:r>
            <w:r w:rsidRPr="00217F5E">
              <w:rPr>
                <w:rFonts w:ascii="汉仪书宋一简" w:eastAsia="汉仪书宋一简" w:hint="eastAsia"/>
                <w:szCs w:val="21"/>
              </w:rPr>
              <w:instrText xml:space="preserve"> = 2 \* GB3 </w:instrText>
            </w:r>
            <w:r w:rsidRPr="00217F5E">
              <w:rPr>
                <w:rFonts w:ascii="汉仪书宋一简" w:eastAsia="汉仪书宋一简" w:hint="eastAsia"/>
                <w:szCs w:val="21"/>
              </w:rPr>
              <w:fldChar w:fldCharType="separate"/>
            </w:r>
            <w:r w:rsidRPr="00217F5E">
              <w:rPr>
                <w:rFonts w:ascii="汉仪书宋一简" w:eastAsia="汉仪书宋一简" w:hint="eastAsia"/>
                <w:szCs w:val="21"/>
              </w:rPr>
              <w:t>②</w:t>
            </w:r>
            <w:r w:rsidRPr="00217F5E">
              <w:rPr>
                <w:rFonts w:ascii="汉仪书宋一简" w:eastAsia="汉仪书宋一简" w:hint="eastAsia"/>
                <w:szCs w:val="21"/>
              </w:rPr>
              <w:fldChar w:fldCharType="end"/>
            </w:r>
            <w:r w:rsidRPr="00217F5E">
              <w:rPr>
                <w:rFonts w:ascii="汉仪书宋一简" w:eastAsia="汉仪书宋一简" w:hint="eastAsia"/>
                <w:szCs w:val="21"/>
              </w:rPr>
              <w:t>推行校长培育遴选新机制，按照教育家、企业家的复合标准培养配备职业院校校长，计10分。市得分=10×达到要求的县数÷（县数+1）。</w:t>
            </w:r>
          </w:p>
        </w:tc>
        <w:tc>
          <w:tcPr>
            <w:tcW w:w="6660" w:type="dxa"/>
            <w:vMerge w:val="restart"/>
            <w:tcBorders>
              <w:top w:val="single" w:sz="4" w:space="0" w:color="auto"/>
              <w:left w:val="double" w:sz="4" w:space="0" w:color="auto"/>
              <w:right w:val="single" w:sz="4" w:space="0" w:color="auto"/>
            </w:tcBorders>
          </w:tcPr>
          <w:p w:rsidR="00B104F1" w:rsidRPr="00217F5E" w:rsidRDefault="00B104F1" w:rsidP="00F86333">
            <w:pPr>
              <w:widowControl/>
              <w:spacing w:line="300" w:lineRule="exact"/>
              <w:jc w:val="left"/>
              <w:rPr>
                <w:rFonts w:ascii="汉仪书宋一简" w:eastAsia="汉仪书宋一简" w:hint="eastAsia"/>
                <w:szCs w:val="21"/>
              </w:rPr>
            </w:pPr>
            <w:r w:rsidRPr="00217F5E">
              <w:rPr>
                <w:rFonts w:ascii="汉仪书宋一简" w:eastAsia="汉仪书宋一简" w:hint="eastAsia"/>
                <w:szCs w:val="21"/>
              </w:rPr>
              <w:t>33.现代学校制度建设（20分）</w:t>
            </w:r>
          </w:p>
          <w:p w:rsidR="00B104F1" w:rsidRPr="00217F5E" w:rsidRDefault="00B104F1" w:rsidP="00F86333">
            <w:pPr>
              <w:rPr>
                <w:rFonts w:ascii="汉仪书宋一简" w:eastAsia="汉仪书宋一简" w:hint="eastAsia"/>
                <w:szCs w:val="21"/>
              </w:rPr>
            </w:pPr>
            <w:r w:rsidRPr="00217F5E">
              <w:rPr>
                <w:rFonts w:ascii="汉仪书宋一简" w:eastAsia="汉仪书宋一简" w:hint="eastAsia"/>
                <w:szCs w:val="21"/>
              </w:rPr>
              <w:fldChar w:fldCharType="begin"/>
            </w:r>
            <w:r w:rsidRPr="00217F5E">
              <w:rPr>
                <w:rFonts w:ascii="汉仪书宋一简" w:eastAsia="汉仪书宋一简" w:hint="eastAsia"/>
                <w:szCs w:val="21"/>
              </w:rPr>
              <w:instrText xml:space="preserve"> = 1 \* GB3 </w:instrText>
            </w:r>
            <w:r w:rsidRPr="00217F5E">
              <w:rPr>
                <w:rFonts w:ascii="汉仪书宋一简" w:eastAsia="汉仪书宋一简" w:hint="eastAsia"/>
                <w:szCs w:val="21"/>
              </w:rPr>
              <w:fldChar w:fldCharType="separate"/>
            </w:r>
            <w:r w:rsidRPr="00217F5E">
              <w:rPr>
                <w:rFonts w:ascii="汉仪书宋一简" w:eastAsia="汉仪书宋一简" w:hint="eastAsia"/>
                <w:szCs w:val="21"/>
              </w:rPr>
              <w:t>①</w:t>
            </w:r>
            <w:r w:rsidRPr="00217F5E">
              <w:rPr>
                <w:rFonts w:ascii="汉仪书宋一简" w:eastAsia="汉仪书宋一简" w:hint="eastAsia"/>
                <w:szCs w:val="21"/>
              </w:rPr>
              <w:fldChar w:fldCharType="end"/>
            </w:r>
            <w:r w:rsidRPr="00217F5E">
              <w:rPr>
                <w:rFonts w:ascii="汉仪书宋一简" w:eastAsia="汉仪书宋一简" w:hint="eastAsia"/>
                <w:szCs w:val="21"/>
              </w:rPr>
              <w:t>没有建立行业、企业、教师、家长及社会共同参与的学校治理机制的学校名单：</w:t>
            </w:r>
          </w:p>
          <w:p w:rsidR="00B104F1" w:rsidRPr="00217F5E" w:rsidRDefault="00B104F1" w:rsidP="00F86333">
            <w:pPr>
              <w:rPr>
                <w:rFonts w:ascii="汉仪书宋一简" w:eastAsia="汉仪书宋一简" w:hint="eastAsia"/>
                <w:szCs w:val="21"/>
              </w:rPr>
            </w:pPr>
          </w:p>
          <w:p w:rsidR="00B104F1" w:rsidRPr="00217F5E" w:rsidRDefault="00B104F1" w:rsidP="00F86333">
            <w:pPr>
              <w:rPr>
                <w:rFonts w:ascii="汉仪书宋一简" w:eastAsia="汉仪书宋一简" w:hint="eastAsia"/>
                <w:szCs w:val="21"/>
              </w:rPr>
            </w:pPr>
            <w:r w:rsidRPr="00217F5E">
              <w:rPr>
                <w:rFonts w:ascii="汉仪书宋一简" w:eastAsia="汉仪书宋一简" w:hint="eastAsia"/>
                <w:szCs w:val="21"/>
              </w:rPr>
              <w:fldChar w:fldCharType="begin"/>
            </w:r>
            <w:r w:rsidRPr="00217F5E">
              <w:rPr>
                <w:rFonts w:ascii="汉仪书宋一简" w:eastAsia="汉仪书宋一简" w:hint="eastAsia"/>
                <w:szCs w:val="21"/>
              </w:rPr>
              <w:instrText xml:space="preserve"> = 2 \* GB3 </w:instrText>
            </w:r>
            <w:r w:rsidRPr="00217F5E">
              <w:rPr>
                <w:rFonts w:ascii="汉仪书宋一简" w:eastAsia="汉仪书宋一简" w:hint="eastAsia"/>
                <w:szCs w:val="21"/>
              </w:rPr>
              <w:fldChar w:fldCharType="separate"/>
            </w:r>
            <w:r w:rsidRPr="00217F5E">
              <w:rPr>
                <w:rFonts w:ascii="汉仪书宋一简" w:eastAsia="汉仪书宋一简" w:hint="eastAsia"/>
                <w:szCs w:val="21"/>
              </w:rPr>
              <w:t>②</w:t>
            </w:r>
            <w:r w:rsidRPr="00217F5E">
              <w:rPr>
                <w:rFonts w:ascii="汉仪书宋一简" w:eastAsia="汉仪书宋一简" w:hint="eastAsia"/>
                <w:szCs w:val="21"/>
              </w:rPr>
              <w:fldChar w:fldCharType="end"/>
            </w:r>
            <w:r w:rsidRPr="00217F5E">
              <w:rPr>
                <w:rFonts w:ascii="汉仪书宋一简" w:eastAsia="汉仪书宋一简" w:hint="eastAsia"/>
                <w:szCs w:val="21"/>
              </w:rPr>
              <w:t>没有推行校长培育遴选新机制的县名单：</w:t>
            </w:r>
          </w:p>
          <w:p w:rsidR="00B104F1" w:rsidRPr="00217F5E" w:rsidRDefault="00B104F1" w:rsidP="00B104F1">
            <w:pPr>
              <w:rPr>
                <w:rFonts w:ascii="汉仪书宋一简" w:eastAsia="汉仪书宋一简" w:hint="eastAsia"/>
                <w:szCs w:val="21"/>
              </w:rPr>
            </w:pPr>
          </w:p>
        </w:tc>
        <w:tc>
          <w:tcPr>
            <w:tcW w:w="720" w:type="dxa"/>
            <w:tcBorders>
              <w:top w:val="single" w:sz="4" w:space="0" w:color="auto"/>
              <w:left w:val="single" w:sz="4" w:space="0" w:color="auto"/>
              <w:bottom w:val="single" w:sz="4" w:space="0" w:color="auto"/>
              <w:right w:val="single" w:sz="4" w:space="0" w:color="auto"/>
            </w:tcBorders>
          </w:tcPr>
          <w:p w:rsidR="00B104F1" w:rsidRPr="00217F5E" w:rsidRDefault="00B104F1" w:rsidP="00F86333">
            <w:pPr>
              <w:spacing w:line="300" w:lineRule="exact"/>
              <w:jc w:val="center"/>
              <w:rPr>
                <w:rFonts w:ascii="汉仪书宋一简" w:eastAsia="汉仪书宋一简" w:hint="eastAsia"/>
                <w:szCs w:val="21"/>
              </w:rPr>
            </w:pPr>
            <w:r w:rsidRPr="00217F5E">
              <w:rPr>
                <w:rFonts w:ascii="汉仪书宋一简" w:eastAsia="汉仪书宋一简" w:hint="eastAsia"/>
                <w:szCs w:val="21"/>
              </w:rPr>
              <w:fldChar w:fldCharType="begin"/>
            </w:r>
            <w:r w:rsidRPr="00217F5E">
              <w:rPr>
                <w:rFonts w:ascii="汉仪书宋一简" w:eastAsia="汉仪书宋一简" w:hint="eastAsia"/>
                <w:szCs w:val="21"/>
              </w:rPr>
              <w:instrText xml:space="preserve"> = 1 \* GB3 </w:instrText>
            </w:r>
            <w:r w:rsidRPr="00217F5E">
              <w:rPr>
                <w:rFonts w:ascii="汉仪书宋一简" w:eastAsia="汉仪书宋一简" w:hint="eastAsia"/>
                <w:szCs w:val="21"/>
              </w:rPr>
              <w:fldChar w:fldCharType="separate"/>
            </w:r>
            <w:r w:rsidRPr="00217F5E">
              <w:rPr>
                <w:rFonts w:ascii="汉仪书宋一简" w:eastAsia="汉仪书宋一简" w:hint="eastAsia"/>
                <w:szCs w:val="21"/>
              </w:rPr>
              <w:t>①</w:t>
            </w:r>
            <w:r w:rsidRPr="00217F5E">
              <w:rPr>
                <w:rFonts w:ascii="汉仪书宋一简" w:eastAsia="汉仪书宋一简" w:hint="eastAsia"/>
                <w:szCs w:val="21"/>
              </w:rPr>
              <w:fldChar w:fldCharType="end"/>
            </w:r>
          </w:p>
          <w:p w:rsidR="00B104F1" w:rsidRPr="00217F5E" w:rsidRDefault="00B104F1" w:rsidP="00F86333">
            <w:pPr>
              <w:spacing w:line="300" w:lineRule="exact"/>
              <w:jc w:val="center"/>
              <w:rPr>
                <w:rFonts w:ascii="汉仪书宋一简" w:eastAsia="汉仪书宋一简" w:hint="eastAsia"/>
                <w:szCs w:val="21"/>
              </w:rPr>
            </w:pPr>
          </w:p>
        </w:tc>
      </w:tr>
      <w:tr w:rsidR="00B104F1" w:rsidRPr="00217F5E" w:rsidTr="00F86333">
        <w:trPr>
          <w:trHeight w:val="1114"/>
          <w:jc w:val="center"/>
        </w:trPr>
        <w:tc>
          <w:tcPr>
            <w:tcW w:w="1008" w:type="dxa"/>
            <w:vMerge/>
            <w:tcBorders>
              <w:left w:val="single" w:sz="4" w:space="0" w:color="auto"/>
              <w:right w:val="single" w:sz="4" w:space="0" w:color="auto"/>
            </w:tcBorders>
            <w:vAlign w:val="center"/>
          </w:tcPr>
          <w:p w:rsidR="00B104F1" w:rsidRPr="00217F5E" w:rsidRDefault="00B104F1" w:rsidP="00F86333">
            <w:pPr>
              <w:widowControl/>
              <w:spacing w:line="300" w:lineRule="exact"/>
              <w:jc w:val="left"/>
              <w:rPr>
                <w:rFonts w:ascii="汉仪书宋一简" w:eastAsia="汉仪书宋一简" w:hint="eastAsia"/>
                <w:szCs w:val="21"/>
              </w:rPr>
            </w:pPr>
          </w:p>
        </w:tc>
        <w:tc>
          <w:tcPr>
            <w:tcW w:w="6120" w:type="dxa"/>
            <w:vMerge/>
            <w:tcBorders>
              <w:left w:val="single" w:sz="4" w:space="0" w:color="auto"/>
              <w:right w:val="double" w:sz="4" w:space="0" w:color="auto"/>
            </w:tcBorders>
          </w:tcPr>
          <w:p w:rsidR="00B104F1" w:rsidRPr="00217F5E" w:rsidRDefault="00B104F1" w:rsidP="00F86333">
            <w:pPr>
              <w:widowControl/>
              <w:spacing w:line="300" w:lineRule="exact"/>
              <w:jc w:val="left"/>
              <w:rPr>
                <w:rFonts w:ascii="汉仪书宋一简" w:eastAsia="汉仪书宋一简" w:hint="eastAsia"/>
                <w:szCs w:val="21"/>
              </w:rPr>
            </w:pPr>
          </w:p>
        </w:tc>
        <w:tc>
          <w:tcPr>
            <w:tcW w:w="6660" w:type="dxa"/>
            <w:vMerge/>
            <w:tcBorders>
              <w:left w:val="double" w:sz="4" w:space="0" w:color="auto"/>
              <w:right w:val="single" w:sz="4" w:space="0" w:color="auto"/>
            </w:tcBorders>
          </w:tcPr>
          <w:p w:rsidR="00B104F1" w:rsidRPr="00217F5E" w:rsidRDefault="00B104F1" w:rsidP="00F86333">
            <w:pPr>
              <w:widowControl/>
              <w:spacing w:line="300" w:lineRule="exact"/>
              <w:jc w:val="left"/>
              <w:rPr>
                <w:rFonts w:ascii="汉仪书宋一简" w:eastAsia="汉仪书宋一简" w:hint="eastAsia"/>
                <w:szCs w:val="21"/>
              </w:rPr>
            </w:pPr>
          </w:p>
        </w:tc>
        <w:tc>
          <w:tcPr>
            <w:tcW w:w="720" w:type="dxa"/>
            <w:tcBorders>
              <w:top w:val="single" w:sz="4" w:space="0" w:color="auto"/>
              <w:left w:val="single" w:sz="4" w:space="0" w:color="auto"/>
              <w:right w:val="single" w:sz="4" w:space="0" w:color="auto"/>
            </w:tcBorders>
          </w:tcPr>
          <w:p w:rsidR="00B104F1" w:rsidRPr="00217F5E" w:rsidRDefault="00B104F1" w:rsidP="00F86333">
            <w:pPr>
              <w:spacing w:line="300" w:lineRule="exact"/>
              <w:jc w:val="center"/>
              <w:rPr>
                <w:rFonts w:ascii="汉仪书宋一简" w:eastAsia="汉仪书宋一简" w:hint="eastAsia"/>
                <w:szCs w:val="21"/>
              </w:rPr>
            </w:pPr>
            <w:r w:rsidRPr="00217F5E">
              <w:rPr>
                <w:rFonts w:ascii="汉仪书宋一简" w:eastAsia="汉仪书宋一简" w:hint="eastAsia"/>
                <w:szCs w:val="21"/>
              </w:rPr>
              <w:fldChar w:fldCharType="begin"/>
            </w:r>
            <w:r w:rsidRPr="00217F5E">
              <w:rPr>
                <w:rFonts w:ascii="汉仪书宋一简" w:eastAsia="汉仪书宋一简" w:hint="eastAsia"/>
                <w:szCs w:val="21"/>
              </w:rPr>
              <w:instrText xml:space="preserve"> = 2 \* GB3 </w:instrText>
            </w:r>
            <w:r w:rsidRPr="00217F5E">
              <w:rPr>
                <w:rFonts w:ascii="汉仪书宋一简" w:eastAsia="汉仪书宋一简" w:hint="eastAsia"/>
                <w:szCs w:val="21"/>
              </w:rPr>
              <w:fldChar w:fldCharType="separate"/>
            </w:r>
            <w:r w:rsidRPr="00217F5E">
              <w:rPr>
                <w:rFonts w:ascii="汉仪书宋一简" w:eastAsia="汉仪书宋一简" w:hint="eastAsia"/>
                <w:szCs w:val="21"/>
              </w:rPr>
              <w:t>②</w:t>
            </w:r>
            <w:r w:rsidRPr="00217F5E">
              <w:rPr>
                <w:rFonts w:ascii="汉仪书宋一简" w:eastAsia="汉仪书宋一简" w:hint="eastAsia"/>
                <w:szCs w:val="21"/>
              </w:rPr>
              <w:fldChar w:fldCharType="end"/>
            </w:r>
          </w:p>
          <w:p w:rsidR="00B104F1" w:rsidRPr="00217F5E" w:rsidRDefault="00B104F1" w:rsidP="00F86333">
            <w:pPr>
              <w:spacing w:line="300" w:lineRule="exact"/>
              <w:jc w:val="center"/>
              <w:rPr>
                <w:rFonts w:ascii="汉仪书宋一简" w:eastAsia="汉仪书宋一简" w:hint="eastAsia"/>
                <w:szCs w:val="21"/>
              </w:rPr>
            </w:pPr>
          </w:p>
        </w:tc>
      </w:tr>
    </w:tbl>
    <w:p w:rsidR="00B104F1" w:rsidRDefault="00B104F1" w:rsidP="00B104F1">
      <w:pPr>
        <w:rPr>
          <w:rFonts w:ascii="黑体" w:eastAsia="黑体" w:hAnsi="宋体" w:cs="宋体" w:hint="eastAsia"/>
          <w:kern w:val="0"/>
          <w:sz w:val="32"/>
          <w:szCs w:val="32"/>
        </w:rPr>
      </w:pPr>
    </w:p>
    <w:p w:rsidR="00B104F1" w:rsidRPr="00217F5E" w:rsidRDefault="00B104F1" w:rsidP="00B104F1">
      <w:pPr>
        <w:rPr>
          <w:rFonts w:ascii="宋体" w:hAnsi="宋体" w:hint="eastAsia"/>
          <w:b/>
          <w:sz w:val="32"/>
          <w:szCs w:val="32"/>
        </w:rPr>
      </w:pPr>
      <w:r w:rsidRPr="00217F5E">
        <w:rPr>
          <w:rFonts w:ascii="黑体" w:eastAsia="黑体" w:hAnsi="宋体" w:cs="宋体" w:hint="eastAsia"/>
          <w:kern w:val="0"/>
          <w:sz w:val="32"/>
          <w:szCs w:val="32"/>
        </w:rPr>
        <w:t>附表1</w:t>
      </w:r>
    </w:p>
    <w:p w:rsidR="00B104F1" w:rsidRPr="00217F5E" w:rsidRDefault="00B104F1" w:rsidP="00B104F1">
      <w:pPr>
        <w:jc w:val="center"/>
        <w:rPr>
          <w:rFonts w:ascii="方正小标宋_GBK" w:eastAsia="方正小标宋_GBK" w:hAnsi="宋体" w:hint="eastAsia"/>
          <w:sz w:val="44"/>
          <w:szCs w:val="44"/>
        </w:rPr>
      </w:pPr>
      <w:r w:rsidRPr="00217F5E">
        <w:rPr>
          <w:rFonts w:ascii="方正小标宋_GBK" w:eastAsia="方正小标宋_GBK" w:hAnsi="宋体" w:hint="eastAsia"/>
          <w:sz w:val="44"/>
          <w:szCs w:val="44"/>
        </w:rPr>
        <w:t>2015年职业教育经费情况</w:t>
      </w:r>
    </w:p>
    <w:p w:rsidR="00B104F1" w:rsidRPr="00217F5E" w:rsidRDefault="00B104F1" w:rsidP="00B104F1">
      <w:pPr>
        <w:rPr>
          <w:rFonts w:ascii="汉仪书宋一简" w:eastAsia="汉仪书宋一简" w:hAnsi="宋体" w:cs="宋体" w:hint="eastAsia"/>
          <w:kern w:val="0"/>
          <w:szCs w:val="21"/>
        </w:rPr>
      </w:pPr>
      <w:r w:rsidRPr="00316673">
        <w:rPr>
          <w:rFonts w:ascii="黑体" w:eastAsia="黑体" w:hAnsi="宋体" w:cs="宋体" w:hint="eastAsia"/>
          <w:kern w:val="0"/>
          <w:szCs w:val="21"/>
        </w:rPr>
        <w:t xml:space="preserve">                                                                                                         </w:t>
      </w:r>
      <w:r w:rsidRPr="00316673">
        <w:rPr>
          <w:rFonts w:ascii="仿宋_GB2312" w:eastAsia="仿宋_GB2312" w:hAnsi="宋体" w:cs="宋体" w:hint="eastAsia"/>
          <w:kern w:val="0"/>
          <w:szCs w:val="21"/>
        </w:rPr>
        <w:t xml:space="preserve">  </w:t>
      </w:r>
      <w:r>
        <w:rPr>
          <w:rFonts w:ascii="仿宋_GB2312" w:eastAsia="仿宋_GB2312" w:hAnsi="宋体" w:cs="宋体" w:hint="eastAsia"/>
          <w:kern w:val="0"/>
          <w:szCs w:val="21"/>
        </w:rPr>
        <w:t xml:space="preserve"> </w:t>
      </w:r>
      <w:r w:rsidRPr="00217F5E">
        <w:rPr>
          <w:rFonts w:ascii="汉仪书宋一简" w:eastAsia="汉仪书宋一简" w:hAnsi="宋体" w:cs="宋体" w:hint="eastAsia"/>
          <w:kern w:val="0"/>
          <w:szCs w:val="21"/>
        </w:rPr>
        <w:t xml:space="preserve">      单位:万元  </w:t>
      </w:r>
    </w:p>
    <w:tbl>
      <w:tblPr>
        <w:tblW w:w="14035" w:type="dxa"/>
        <w:jc w:val="center"/>
        <w:tblInd w:w="264" w:type="dxa"/>
        <w:tblLook w:val="0000"/>
      </w:tblPr>
      <w:tblGrid>
        <w:gridCol w:w="1218"/>
        <w:gridCol w:w="992"/>
        <w:gridCol w:w="741"/>
        <w:gridCol w:w="951"/>
        <w:gridCol w:w="1087"/>
        <w:gridCol w:w="758"/>
        <w:gridCol w:w="961"/>
        <w:gridCol w:w="997"/>
        <w:gridCol w:w="958"/>
        <w:gridCol w:w="877"/>
        <w:gridCol w:w="808"/>
        <w:gridCol w:w="984"/>
        <w:gridCol w:w="1437"/>
        <w:gridCol w:w="1266"/>
      </w:tblGrid>
      <w:tr w:rsidR="00B104F1" w:rsidRPr="00217F5E" w:rsidTr="00F86333">
        <w:trPr>
          <w:trHeight w:val="462"/>
          <w:jc w:val="center"/>
        </w:trPr>
        <w:tc>
          <w:tcPr>
            <w:tcW w:w="1218"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市本级      县市区</w:t>
            </w:r>
          </w:p>
        </w:tc>
        <w:tc>
          <w:tcPr>
            <w:tcW w:w="3771" w:type="dxa"/>
            <w:gridSpan w:val="4"/>
            <w:tcBorders>
              <w:top w:val="single" w:sz="4" w:space="0" w:color="auto"/>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教育费附加</w:t>
            </w:r>
          </w:p>
        </w:tc>
        <w:tc>
          <w:tcPr>
            <w:tcW w:w="3674" w:type="dxa"/>
            <w:gridSpan w:val="4"/>
            <w:tcBorders>
              <w:top w:val="single" w:sz="4" w:space="0" w:color="auto"/>
              <w:left w:val="nil"/>
              <w:bottom w:val="single" w:sz="4" w:space="0" w:color="auto"/>
              <w:right w:val="single" w:sz="4" w:space="0" w:color="auto"/>
            </w:tcBorders>
            <w:shd w:val="clear" w:color="auto" w:fill="auto"/>
            <w:vAlign w:val="center"/>
          </w:tcPr>
          <w:p w:rsidR="00B104F1" w:rsidRPr="00217F5E" w:rsidRDefault="00B104F1" w:rsidP="00F86333">
            <w:pPr>
              <w:widowControl/>
              <w:spacing w:line="240" w:lineRule="exact"/>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地方教育附加</w:t>
            </w:r>
          </w:p>
        </w:tc>
        <w:tc>
          <w:tcPr>
            <w:tcW w:w="2669" w:type="dxa"/>
            <w:gridSpan w:val="3"/>
            <w:tcBorders>
              <w:top w:val="single" w:sz="4" w:space="0" w:color="auto"/>
              <w:left w:val="single" w:sz="4" w:space="0" w:color="auto"/>
              <w:bottom w:val="single" w:sz="4" w:space="0" w:color="auto"/>
              <w:right w:val="single" w:sz="4" w:space="0" w:color="auto"/>
            </w:tcBorders>
            <w:shd w:val="clear" w:color="auto" w:fill="auto"/>
          </w:tcPr>
          <w:p w:rsidR="00B104F1" w:rsidRDefault="00B104F1" w:rsidP="00F86333">
            <w:pPr>
              <w:spacing w:line="240" w:lineRule="exact"/>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财政性教育经费用于</w:t>
            </w:r>
          </w:p>
          <w:p w:rsidR="00B104F1" w:rsidRPr="00217F5E" w:rsidRDefault="00B104F1" w:rsidP="00F86333">
            <w:pPr>
              <w:spacing w:line="240" w:lineRule="exact"/>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职业教育的比例</w:t>
            </w:r>
          </w:p>
        </w:tc>
        <w:tc>
          <w:tcPr>
            <w:tcW w:w="1437" w:type="dxa"/>
            <w:vMerge w:val="restart"/>
            <w:tcBorders>
              <w:top w:val="single" w:sz="4" w:space="0" w:color="auto"/>
              <w:left w:val="nil"/>
              <w:right w:val="single" w:sz="4" w:space="0" w:color="auto"/>
            </w:tcBorders>
            <w:shd w:val="clear" w:color="auto" w:fill="auto"/>
            <w:vAlign w:val="center"/>
          </w:tcPr>
          <w:p w:rsidR="00B104F1" w:rsidRPr="00217F5E" w:rsidRDefault="00B104F1" w:rsidP="00F86333">
            <w:pPr>
              <w:spacing w:line="240" w:lineRule="exact"/>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发展职业教育专项经费</w:t>
            </w:r>
          </w:p>
        </w:tc>
        <w:tc>
          <w:tcPr>
            <w:tcW w:w="1266" w:type="dxa"/>
            <w:vMerge w:val="restart"/>
            <w:tcBorders>
              <w:top w:val="single" w:sz="4" w:space="0" w:color="auto"/>
              <w:left w:val="nil"/>
              <w:right w:val="single" w:sz="4" w:space="0" w:color="auto"/>
            </w:tcBorders>
            <w:shd w:val="clear" w:color="auto" w:fill="auto"/>
            <w:vAlign w:val="center"/>
          </w:tcPr>
          <w:p w:rsidR="00B104F1" w:rsidRPr="00217F5E" w:rsidRDefault="00B104F1" w:rsidP="00F86333">
            <w:pPr>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公用经费拨款标准（元）</w:t>
            </w:r>
          </w:p>
        </w:tc>
      </w:tr>
      <w:tr w:rsidR="00B104F1" w:rsidRPr="00217F5E" w:rsidTr="00F86333">
        <w:trPr>
          <w:trHeight w:val="396"/>
          <w:jc w:val="center"/>
        </w:trPr>
        <w:tc>
          <w:tcPr>
            <w:tcW w:w="1218"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B104F1" w:rsidRPr="00217F5E" w:rsidRDefault="00B104F1" w:rsidP="00F86333">
            <w:pPr>
              <w:widowControl/>
              <w:jc w:val="left"/>
              <w:rPr>
                <w:rFonts w:ascii="汉仪书宋一简" w:eastAsia="汉仪书宋一简" w:hAnsi="宋体" w:cs="宋体" w:hint="eastAsia"/>
                <w:kern w:val="0"/>
                <w:szCs w:val="21"/>
              </w:rPr>
            </w:pPr>
          </w:p>
        </w:tc>
        <w:tc>
          <w:tcPr>
            <w:tcW w:w="992" w:type="dxa"/>
            <w:vMerge w:val="restart"/>
            <w:tcBorders>
              <w:top w:val="nil"/>
              <w:left w:val="single" w:sz="4" w:space="0" w:color="auto"/>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应征</w:t>
            </w:r>
          </w:p>
        </w:tc>
        <w:tc>
          <w:tcPr>
            <w:tcW w:w="741" w:type="dxa"/>
            <w:vMerge w:val="restart"/>
            <w:tcBorders>
              <w:top w:val="nil"/>
              <w:left w:val="single" w:sz="4" w:space="0" w:color="auto"/>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实征</w:t>
            </w:r>
          </w:p>
        </w:tc>
        <w:tc>
          <w:tcPr>
            <w:tcW w:w="2038" w:type="dxa"/>
            <w:gridSpan w:val="2"/>
            <w:tcBorders>
              <w:top w:val="single" w:sz="4" w:space="0" w:color="auto"/>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Pr>
                <w:rFonts w:ascii="汉仪书宋一简" w:eastAsia="汉仪书宋一简" w:hAnsi="宋体" w:cs="宋体" w:hint="eastAsia"/>
                <w:kern w:val="0"/>
                <w:szCs w:val="21"/>
              </w:rPr>
              <w:t>用于</w:t>
            </w:r>
            <w:r w:rsidRPr="00217F5E">
              <w:rPr>
                <w:rFonts w:ascii="汉仪书宋一简" w:eastAsia="汉仪书宋一简" w:hAnsi="宋体" w:cs="宋体" w:hint="eastAsia"/>
                <w:kern w:val="0"/>
                <w:szCs w:val="21"/>
              </w:rPr>
              <w:t>职业教育</w:t>
            </w:r>
          </w:p>
        </w:tc>
        <w:tc>
          <w:tcPr>
            <w:tcW w:w="758" w:type="dxa"/>
            <w:vMerge w:val="restart"/>
            <w:tcBorders>
              <w:top w:val="nil"/>
              <w:left w:val="single" w:sz="4" w:space="0" w:color="auto"/>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应征</w:t>
            </w:r>
          </w:p>
        </w:tc>
        <w:tc>
          <w:tcPr>
            <w:tcW w:w="961" w:type="dxa"/>
            <w:vMerge w:val="restart"/>
            <w:tcBorders>
              <w:top w:val="nil"/>
              <w:left w:val="single" w:sz="4" w:space="0" w:color="auto"/>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实征</w:t>
            </w:r>
          </w:p>
        </w:tc>
        <w:tc>
          <w:tcPr>
            <w:tcW w:w="1955" w:type="dxa"/>
            <w:gridSpan w:val="2"/>
            <w:tcBorders>
              <w:top w:val="single" w:sz="4" w:space="0" w:color="auto"/>
              <w:left w:val="nil"/>
              <w:bottom w:val="single" w:sz="4" w:space="0" w:color="auto"/>
              <w:right w:val="single" w:sz="4" w:space="0" w:color="auto"/>
            </w:tcBorders>
            <w:shd w:val="clear" w:color="auto" w:fill="auto"/>
            <w:vAlign w:val="center"/>
          </w:tcPr>
          <w:p w:rsidR="00B104F1" w:rsidRPr="00217F5E" w:rsidRDefault="00B104F1" w:rsidP="00F86333">
            <w:pPr>
              <w:widowControl/>
              <w:spacing w:line="240" w:lineRule="exact"/>
              <w:jc w:val="center"/>
              <w:rPr>
                <w:rFonts w:ascii="汉仪书宋一简" w:eastAsia="汉仪书宋一简" w:hAnsi="宋体" w:cs="宋体" w:hint="eastAsia"/>
                <w:kern w:val="0"/>
                <w:szCs w:val="21"/>
              </w:rPr>
            </w:pPr>
            <w:r>
              <w:rPr>
                <w:rFonts w:ascii="汉仪书宋一简" w:eastAsia="汉仪书宋一简" w:hAnsi="宋体" w:cs="宋体" w:hint="eastAsia"/>
                <w:kern w:val="0"/>
                <w:szCs w:val="21"/>
              </w:rPr>
              <w:t>用于</w:t>
            </w:r>
            <w:r w:rsidRPr="00217F5E">
              <w:rPr>
                <w:rFonts w:ascii="汉仪书宋一简" w:eastAsia="汉仪书宋一简" w:hAnsi="宋体" w:cs="宋体" w:hint="eastAsia"/>
                <w:kern w:val="0"/>
                <w:szCs w:val="21"/>
              </w:rPr>
              <w:t>职业教育</w:t>
            </w:r>
          </w:p>
        </w:tc>
        <w:tc>
          <w:tcPr>
            <w:tcW w:w="877"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B104F1" w:rsidRPr="00217F5E" w:rsidRDefault="00B104F1" w:rsidP="00F86333">
            <w:pPr>
              <w:spacing w:line="240" w:lineRule="exact"/>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2015年</w:t>
            </w:r>
          </w:p>
        </w:tc>
        <w:tc>
          <w:tcPr>
            <w:tcW w:w="808" w:type="dxa"/>
            <w:vMerge w:val="restart"/>
            <w:tcBorders>
              <w:top w:val="nil"/>
              <w:left w:val="single" w:sz="4" w:space="0" w:color="auto"/>
              <w:bottom w:val="single" w:sz="4" w:space="0" w:color="auto"/>
              <w:right w:val="single" w:sz="4" w:space="0" w:color="auto"/>
            </w:tcBorders>
            <w:shd w:val="clear" w:color="auto" w:fill="auto"/>
            <w:vAlign w:val="center"/>
          </w:tcPr>
          <w:p w:rsidR="00B104F1" w:rsidRPr="00217F5E" w:rsidRDefault="00B104F1" w:rsidP="00F86333">
            <w:pPr>
              <w:widowControl/>
              <w:spacing w:line="240" w:lineRule="exact"/>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2014年</w:t>
            </w:r>
          </w:p>
        </w:tc>
        <w:tc>
          <w:tcPr>
            <w:tcW w:w="984" w:type="dxa"/>
            <w:vMerge w:val="restart"/>
            <w:tcBorders>
              <w:top w:val="nil"/>
              <w:left w:val="single" w:sz="4" w:space="0" w:color="auto"/>
              <w:bottom w:val="single" w:sz="4" w:space="0" w:color="000000"/>
              <w:right w:val="single" w:sz="4" w:space="0" w:color="auto"/>
            </w:tcBorders>
            <w:shd w:val="clear" w:color="auto" w:fill="auto"/>
            <w:vAlign w:val="center"/>
          </w:tcPr>
          <w:p w:rsidR="00B104F1" w:rsidRPr="00217F5E" w:rsidRDefault="00B104F1" w:rsidP="00F86333">
            <w:pPr>
              <w:widowControl/>
              <w:spacing w:line="240" w:lineRule="exact"/>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2015年比2014年增长%</w:t>
            </w:r>
          </w:p>
        </w:tc>
        <w:tc>
          <w:tcPr>
            <w:tcW w:w="1437" w:type="dxa"/>
            <w:vMerge/>
            <w:tcBorders>
              <w:left w:val="single" w:sz="4" w:space="0" w:color="auto"/>
              <w:right w:val="single" w:sz="4" w:space="0" w:color="auto"/>
            </w:tcBorders>
            <w:shd w:val="clear" w:color="auto" w:fill="auto"/>
            <w:vAlign w:val="center"/>
          </w:tcPr>
          <w:p w:rsidR="00B104F1" w:rsidRPr="00217F5E" w:rsidRDefault="00B104F1" w:rsidP="00F86333">
            <w:pPr>
              <w:widowControl/>
              <w:spacing w:line="240" w:lineRule="exact"/>
              <w:jc w:val="center"/>
              <w:rPr>
                <w:rFonts w:ascii="汉仪书宋一简" w:eastAsia="汉仪书宋一简" w:hAnsi="宋体" w:cs="宋体" w:hint="eastAsia"/>
                <w:kern w:val="0"/>
                <w:szCs w:val="21"/>
              </w:rPr>
            </w:pPr>
          </w:p>
        </w:tc>
        <w:tc>
          <w:tcPr>
            <w:tcW w:w="1266" w:type="dxa"/>
            <w:vMerge/>
            <w:tcBorders>
              <w:left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r w:rsidR="00B104F1" w:rsidRPr="00217F5E" w:rsidTr="00F86333">
        <w:trPr>
          <w:trHeight w:val="808"/>
          <w:jc w:val="center"/>
        </w:trPr>
        <w:tc>
          <w:tcPr>
            <w:tcW w:w="1218"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B104F1" w:rsidRPr="00217F5E" w:rsidRDefault="00B104F1" w:rsidP="00F86333">
            <w:pPr>
              <w:widowControl/>
              <w:jc w:val="left"/>
              <w:rPr>
                <w:rFonts w:ascii="汉仪书宋一简" w:eastAsia="汉仪书宋一简" w:hAnsi="宋体" w:cs="宋体" w:hint="eastAsia"/>
                <w:kern w:val="0"/>
                <w:szCs w:val="21"/>
              </w:rPr>
            </w:pPr>
          </w:p>
        </w:tc>
        <w:tc>
          <w:tcPr>
            <w:tcW w:w="992" w:type="dxa"/>
            <w:vMerge/>
            <w:tcBorders>
              <w:top w:val="nil"/>
              <w:left w:val="single" w:sz="4" w:space="0" w:color="auto"/>
              <w:bottom w:val="single" w:sz="4" w:space="0" w:color="auto"/>
              <w:right w:val="single" w:sz="4" w:space="0" w:color="auto"/>
            </w:tcBorders>
            <w:shd w:val="clear" w:color="auto" w:fill="auto"/>
            <w:vAlign w:val="center"/>
          </w:tcPr>
          <w:p w:rsidR="00B104F1" w:rsidRPr="00217F5E" w:rsidRDefault="00B104F1" w:rsidP="00F86333">
            <w:pPr>
              <w:widowControl/>
              <w:jc w:val="left"/>
              <w:rPr>
                <w:rFonts w:ascii="汉仪书宋一简" w:eastAsia="汉仪书宋一简" w:hAnsi="宋体" w:cs="宋体" w:hint="eastAsia"/>
                <w:kern w:val="0"/>
                <w:szCs w:val="21"/>
              </w:rPr>
            </w:pPr>
          </w:p>
        </w:tc>
        <w:tc>
          <w:tcPr>
            <w:tcW w:w="741" w:type="dxa"/>
            <w:vMerge/>
            <w:tcBorders>
              <w:top w:val="nil"/>
              <w:left w:val="single" w:sz="4" w:space="0" w:color="auto"/>
              <w:bottom w:val="single" w:sz="4" w:space="0" w:color="auto"/>
              <w:right w:val="single" w:sz="4" w:space="0" w:color="auto"/>
            </w:tcBorders>
            <w:shd w:val="clear" w:color="auto" w:fill="auto"/>
            <w:vAlign w:val="center"/>
          </w:tcPr>
          <w:p w:rsidR="00B104F1" w:rsidRPr="00217F5E" w:rsidRDefault="00B104F1" w:rsidP="00F86333">
            <w:pPr>
              <w:widowControl/>
              <w:jc w:val="left"/>
              <w:rPr>
                <w:rFonts w:ascii="汉仪书宋一简" w:eastAsia="汉仪书宋一简" w:hAnsi="宋体" w:cs="宋体" w:hint="eastAsia"/>
                <w:kern w:val="0"/>
                <w:szCs w:val="21"/>
              </w:rPr>
            </w:pPr>
          </w:p>
        </w:tc>
        <w:tc>
          <w:tcPr>
            <w:tcW w:w="951" w:type="dxa"/>
            <w:tcBorders>
              <w:top w:val="nil"/>
              <w:left w:val="single" w:sz="4" w:space="0" w:color="auto"/>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金额</w:t>
            </w:r>
          </w:p>
        </w:tc>
        <w:tc>
          <w:tcPr>
            <w:tcW w:w="1087" w:type="dxa"/>
            <w:tcBorders>
              <w:top w:val="nil"/>
              <w:left w:val="single" w:sz="4" w:space="0" w:color="auto"/>
              <w:bottom w:val="single" w:sz="4" w:space="0" w:color="auto"/>
              <w:right w:val="single" w:sz="4" w:space="0" w:color="auto"/>
            </w:tcBorders>
            <w:shd w:val="clear" w:color="auto" w:fill="auto"/>
            <w:vAlign w:val="center"/>
          </w:tcPr>
          <w:p w:rsidR="00B104F1" w:rsidRPr="00217F5E" w:rsidRDefault="00B104F1" w:rsidP="00F86333">
            <w:pPr>
              <w:widowControl/>
              <w:spacing w:line="240" w:lineRule="exact"/>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占当年实征额（%）</w:t>
            </w:r>
          </w:p>
        </w:tc>
        <w:tc>
          <w:tcPr>
            <w:tcW w:w="758" w:type="dxa"/>
            <w:vMerge/>
            <w:tcBorders>
              <w:top w:val="nil"/>
              <w:left w:val="single" w:sz="4" w:space="0" w:color="auto"/>
              <w:bottom w:val="single" w:sz="4" w:space="0" w:color="auto"/>
              <w:right w:val="single" w:sz="4" w:space="0" w:color="auto"/>
            </w:tcBorders>
            <w:shd w:val="clear" w:color="auto" w:fill="auto"/>
            <w:vAlign w:val="center"/>
          </w:tcPr>
          <w:p w:rsidR="00B104F1" w:rsidRPr="00217F5E" w:rsidRDefault="00B104F1" w:rsidP="00F86333">
            <w:pPr>
              <w:widowControl/>
              <w:jc w:val="left"/>
              <w:rPr>
                <w:rFonts w:ascii="汉仪书宋一简" w:eastAsia="汉仪书宋一简" w:hAnsi="宋体" w:cs="宋体" w:hint="eastAsia"/>
                <w:kern w:val="0"/>
                <w:szCs w:val="21"/>
              </w:rPr>
            </w:pPr>
          </w:p>
        </w:tc>
        <w:tc>
          <w:tcPr>
            <w:tcW w:w="961" w:type="dxa"/>
            <w:vMerge/>
            <w:tcBorders>
              <w:top w:val="nil"/>
              <w:left w:val="single" w:sz="4" w:space="0" w:color="auto"/>
              <w:bottom w:val="single" w:sz="4" w:space="0" w:color="auto"/>
              <w:right w:val="single" w:sz="4" w:space="0" w:color="auto"/>
            </w:tcBorders>
            <w:shd w:val="clear" w:color="auto" w:fill="auto"/>
            <w:vAlign w:val="center"/>
          </w:tcPr>
          <w:p w:rsidR="00B104F1" w:rsidRPr="00217F5E" w:rsidRDefault="00B104F1" w:rsidP="00F86333">
            <w:pPr>
              <w:widowControl/>
              <w:jc w:val="left"/>
              <w:rPr>
                <w:rFonts w:ascii="汉仪书宋一简" w:eastAsia="汉仪书宋一简" w:hAnsi="宋体" w:cs="宋体" w:hint="eastAsia"/>
                <w:kern w:val="0"/>
                <w:szCs w:val="21"/>
              </w:rPr>
            </w:pPr>
          </w:p>
        </w:tc>
        <w:tc>
          <w:tcPr>
            <w:tcW w:w="997" w:type="dxa"/>
            <w:tcBorders>
              <w:top w:val="nil"/>
              <w:left w:val="single" w:sz="4" w:space="0" w:color="auto"/>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金额</w:t>
            </w:r>
          </w:p>
        </w:tc>
        <w:tc>
          <w:tcPr>
            <w:tcW w:w="958" w:type="dxa"/>
            <w:tcBorders>
              <w:top w:val="nil"/>
              <w:left w:val="single" w:sz="4" w:space="0" w:color="auto"/>
              <w:bottom w:val="single" w:sz="4" w:space="0" w:color="000000"/>
              <w:right w:val="single" w:sz="4" w:space="0" w:color="auto"/>
            </w:tcBorders>
            <w:shd w:val="clear" w:color="auto" w:fill="auto"/>
            <w:vAlign w:val="center"/>
          </w:tcPr>
          <w:p w:rsidR="00B104F1" w:rsidRPr="00217F5E" w:rsidRDefault="00B104F1" w:rsidP="00F86333">
            <w:pPr>
              <w:widowControl/>
              <w:spacing w:line="240" w:lineRule="exact"/>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占当年实征额</w:t>
            </w:r>
          </w:p>
          <w:p w:rsidR="00B104F1" w:rsidRPr="00217F5E" w:rsidRDefault="00B104F1" w:rsidP="00F86333">
            <w:pPr>
              <w:widowControl/>
              <w:spacing w:line="240" w:lineRule="exact"/>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w:t>
            </w:r>
          </w:p>
        </w:tc>
        <w:tc>
          <w:tcPr>
            <w:tcW w:w="877"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B104F1" w:rsidRPr="00217F5E" w:rsidRDefault="00B104F1" w:rsidP="00F86333">
            <w:pPr>
              <w:widowControl/>
              <w:spacing w:line="240" w:lineRule="exact"/>
              <w:jc w:val="left"/>
              <w:rPr>
                <w:rFonts w:ascii="汉仪书宋一简" w:eastAsia="汉仪书宋一简" w:hAnsi="宋体" w:cs="宋体" w:hint="eastAsia"/>
                <w:kern w:val="0"/>
                <w:szCs w:val="21"/>
              </w:rPr>
            </w:pPr>
          </w:p>
        </w:tc>
        <w:tc>
          <w:tcPr>
            <w:tcW w:w="808" w:type="dxa"/>
            <w:vMerge/>
            <w:tcBorders>
              <w:top w:val="nil"/>
              <w:left w:val="single" w:sz="4" w:space="0" w:color="auto"/>
              <w:bottom w:val="single" w:sz="4" w:space="0" w:color="auto"/>
              <w:right w:val="single" w:sz="4" w:space="0" w:color="auto"/>
            </w:tcBorders>
            <w:shd w:val="clear" w:color="auto" w:fill="auto"/>
            <w:vAlign w:val="center"/>
          </w:tcPr>
          <w:p w:rsidR="00B104F1" w:rsidRPr="00217F5E" w:rsidRDefault="00B104F1" w:rsidP="00F86333">
            <w:pPr>
              <w:widowControl/>
              <w:spacing w:line="240" w:lineRule="exact"/>
              <w:jc w:val="left"/>
              <w:rPr>
                <w:rFonts w:ascii="汉仪书宋一简" w:eastAsia="汉仪书宋一简" w:hAnsi="宋体" w:cs="宋体" w:hint="eastAsia"/>
                <w:kern w:val="0"/>
                <w:szCs w:val="21"/>
              </w:rPr>
            </w:pPr>
          </w:p>
        </w:tc>
        <w:tc>
          <w:tcPr>
            <w:tcW w:w="984" w:type="dxa"/>
            <w:vMerge/>
            <w:tcBorders>
              <w:top w:val="nil"/>
              <w:left w:val="single" w:sz="4" w:space="0" w:color="auto"/>
              <w:bottom w:val="single" w:sz="4" w:space="0" w:color="000000"/>
              <w:right w:val="single" w:sz="4" w:space="0" w:color="auto"/>
            </w:tcBorders>
            <w:shd w:val="clear" w:color="auto" w:fill="auto"/>
            <w:vAlign w:val="center"/>
          </w:tcPr>
          <w:p w:rsidR="00B104F1" w:rsidRPr="00217F5E" w:rsidRDefault="00B104F1" w:rsidP="00F86333">
            <w:pPr>
              <w:widowControl/>
              <w:spacing w:line="240" w:lineRule="exact"/>
              <w:jc w:val="left"/>
              <w:rPr>
                <w:rFonts w:ascii="汉仪书宋一简" w:eastAsia="汉仪书宋一简" w:hAnsi="宋体" w:cs="宋体" w:hint="eastAsia"/>
                <w:kern w:val="0"/>
                <w:szCs w:val="21"/>
              </w:rPr>
            </w:pPr>
          </w:p>
        </w:tc>
        <w:tc>
          <w:tcPr>
            <w:tcW w:w="1437" w:type="dxa"/>
            <w:vMerge/>
            <w:tcBorders>
              <w:left w:val="single" w:sz="4" w:space="0" w:color="auto"/>
              <w:bottom w:val="single" w:sz="4" w:space="0" w:color="auto"/>
              <w:right w:val="single" w:sz="4" w:space="0" w:color="auto"/>
            </w:tcBorders>
            <w:shd w:val="clear" w:color="auto" w:fill="auto"/>
            <w:vAlign w:val="center"/>
          </w:tcPr>
          <w:p w:rsidR="00B104F1" w:rsidRPr="00217F5E" w:rsidRDefault="00B104F1" w:rsidP="00F86333">
            <w:pPr>
              <w:widowControl/>
              <w:spacing w:line="240" w:lineRule="exact"/>
              <w:jc w:val="left"/>
              <w:rPr>
                <w:rFonts w:ascii="汉仪书宋一简" w:eastAsia="汉仪书宋一简" w:hAnsi="宋体" w:cs="宋体" w:hint="eastAsia"/>
                <w:kern w:val="0"/>
                <w:szCs w:val="21"/>
              </w:rPr>
            </w:pPr>
          </w:p>
        </w:tc>
        <w:tc>
          <w:tcPr>
            <w:tcW w:w="1266" w:type="dxa"/>
            <w:vMerge/>
            <w:tcBorders>
              <w:left w:val="single" w:sz="4" w:space="0" w:color="auto"/>
              <w:bottom w:val="single" w:sz="4" w:space="0" w:color="auto"/>
              <w:right w:val="single" w:sz="4" w:space="0" w:color="auto"/>
            </w:tcBorders>
            <w:shd w:val="clear" w:color="auto" w:fill="auto"/>
            <w:vAlign w:val="center"/>
          </w:tcPr>
          <w:p w:rsidR="00B104F1" w:rsidRPr="00217F5E" w:rsidRDefault="00B104F1" w:rsidP="00F86333">
            <w:pPr>
              <w:widowControl/>
              <w:jc w:val="left"/>
              <w:rPr>
                <w:rFonts w:ascii="汉仪书宋一简" w:eastAsia="汉仪书宋一简" w:hAnsi="宋体" w:cs="宋体" w:hint="eastAsia"/>
                <w:kern w:val="0"/>
                <w:szCs w:val="21"/>
              </w:rPr>
            </w:pPr>
          </w:p>
        </w:tc>
      </w:tr>
      <w:tr w:rsidR="00B104F1" w:rsidRPr="00217F5E" w:rsidTr="00F86333">
        <w:trPr>
          <w:trHeight w:val="500"/>
          <w:jc w:val="center"/>
        </w:trPr>
        <w:tc>
          <w:tcPr>
            <w:tcW w:w="1218" w:type="dxa"/>
            <w:tcBorders>
              <w:top w:val="nil"/>
              <w:left w:val="single" w:sz="4" w:space="0" w:color="auto"/>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　</w:t>
            </w:r>
          </w:p>
        </w:tc>
        <w:tc>
          <w:tcPr>
            <w:tcW w:w="992"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1 </w:t>
            </w:r>
          </w:p>
        </w:tc>
        <w:tc>
          <w:tcPr>
            <w:tcW w:w="74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2 </w:t>
            </w:r>
          </w:p>
        </w:tc>
        <w:tc>
          <w:tcPr>
            <w:tcW w:w="95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3 </w:t>
            </w:r>
          </w:p>
        </w:tc>
        <w:tc>
          <w:tcPr>
            <w:tcW w:w="108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4 </w:t>
            </w:r>
          </w:p>
        </w:tc>
        <w:tc>
          <w:tcPr>
            <w:tcW w:w="7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5 </w:t>
            </w:r>
          </w:p>
        </w:tc>
        <w:tc>
          <w:tcPr>
            <w:tcW w:w="96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6 </w:t>
            </w:r>
          </w:p>
        </w:tc>
        <w:tc>
          <w:tcPr>
            <w:tcW w:w="99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10 </w:t>
            </w:r>
          </w:p>
        </w:tc>
        <w:tc>
          <w:tcPr>
            <w:tcW w:w="9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11 </w:t>
            </w:r>
          </w:p>
        </w:tc>
        <w:tc>
          <w:tcPr>
            <w:tcW w:w="87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12 </w:t>
            </w:r>
          </w:p>
        </w:tc>
        <w:tc>
          <w:tcPr>
            <w:tcW w:w="80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13 </w:t>
            </w:r>
          </w:p>
        </w:tc>
        <w:tc>
          <w:tcPr>
            <w:tcW w:w="984"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14 </w:t>
            </w:r>
          </w:p>
        </w:tc>
        <w:tc>
          <w:tcPr>
            <w:tcW w:w="143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15</w:t>
            </w:r>
          </w:p>
        </w:tc>
        <w:tc>
          <w:tcPr>
            <w:tcW w:w="1266"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16</w:t>
            </w:r>
          </w:p>
        </w:tc>
      </w:tr>
      <w:tr w:rsidR="00B104F1" w:rsidRPr="00217F5E" w:rsidTr="00F86333">
        <w:trPr>
          <w:trHeight w:val="472"/>
          <w:jc w:val="center"/>
        </w:trPr>
        <w:tc>
          <w:tcPr>
            <w:tcW w:w="1218" w:type="dxa"/>
            <w:tcBorders>
              <w:top w:val="nil"/>
              <w:left w:val="single" w:sz="4" w:space="0" w:color="auto"/>
              <w:bottom w:val="single" w:sz="4" w:space="0" w:color="auto"/>
              <w:right w:val="single" w:sz="4" w:space="0" w:color="auto"/>
            </w:tcBorders>
            <w:shd w:val="clear" w:color="auto" w:fill="auto"/>
            <w:noWrap/>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总计</w:t>
            </w:r>
          </w:p>
        </w:tc>
        <w:tc>
          <w:tcPr>
            <w:tcW w:w="992"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74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5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08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7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6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9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7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0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84"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266"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r w:rsidR="00B104F1" w:rsidRPr="00217F5E" w:rsidTr="00F86333">
        <w:trPr>
          <w:trHeight w:val="472"/>
          <w:jc w:val="center"/>
        </w:trPr>
        <w:tc>
          <w:tcPr>
            <w:tcW w:w="1218" w:type="dxa"/>
            <w:tcBorders>
              <w:top w:val="nil"/>
              <w:left w:val="single" w:sz="4" w:space="0" w:color="auto"/>
              <w:bottom w:val="single" w:sz="4" w:space="0" w:color="auto"/>
              <w:right w:val="single" w:sz="4" w:space="0" w:color="auto"/>
            </w:tcBorders>
            <w:shd w:val="clear" w:color="auto" w:fill="auto"/>
            <w:noWrap/>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市本级</w:t>
            </w:r>
          </w:p>
        </w:tc>
        <w:tc>
          <w:tcPr>
            <w:tcW w:w="992"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74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5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08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7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6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9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7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0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84"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266"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w:t>
            </w:r>
          </w:p>
        </w:tc>
      </w:tr>
      <w:tr w:rsidR="00B104F1" w:rsidRPr="00217F5E" w:rsidTr="00F86333">
        <w:trPr>
          <w:trHeight w:val="472"/>
          <w:jc w:val="center"/>
        </w:trPr>
        <w:tc>
          <w:tcPr>
            <w:tcW w:w="1218" w:type="dxa"/>
            <w:tcBorders>
              <w:top w:val="nil"/>
              <w:left w:val="single" w:sz="4" w:space="0" w:color="auto"/>
              <w:bottom w:val="single" w:sz="4" w:space="0" w:color="auto"/>
              <w:right w:val="single" w:sz="4" w:space="0" w:color="auto"/>
            </w:tcBorders>
            <w:shd w:val="clear" w:color="auto" w:fill="auto"/>
            <w:noWrap/>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高职合计</w:t>
            </w:r>
          </w:p>
        </w:tc>
        <w:tc>
          <w:tcPr>
            <w:tcW w:w="992"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w:t>
            </w:r>
          </w:p>
        </w:tc>
        <w:tc>
          <w:tcPr>
            <w:tcW w:w="74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w:t>
            </w:r>
          </w:p>
        </w:tc>
        <w:tc>
          <w:tcPr>
            <w:tcW w:w="95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w:t>
            </w:r>
          </w:p>
        </w:tc>
        <w:tc>
          <w:tcPr>
            <w:tcW w:w="108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jc w:val="center"/>
              <w:rPr>
                <w:rFonts w:ascii="汉仪书宋一简" w:eastAsia="汉仪书宋一简" w:hint="eastAsia"/>
                <w:szCs w:val="21"/>
              </w:rPr>
            </w:pPr>
            <w:r w:rsidRPr="00217F5E">
              <w:rPr>
                <w:rFonts w:ascii="汉仪书宋一简" w:eastAsia="汉仪书宋一简" w:hAnsi="宋体" w:cs="宋体" w:hint="eastAsia"/>
                <w:kern w:val="0"/>
                <w:szCs w:val="21"/>
              </w:rPr>
              <w:t>——</w:t>
            </w:r>
          </w:p>
        </w:tc>
        <w:tc>
          <w:tcPr>
            <w:tcW w:w="7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jc w:val="center"/>
              <w:rPr>
                <w:rFonts w:ascii="汉仪书宋一简" w:eastAsia="汉仪书宋一简" w:hint="eastAsia"/>
                <w:szCs w:val="21"/>
              </w:rPr>
            </w:pPr>
            <w:r w:rsidRPr="00217F5E">
              <w:rPr>
                <w:rFonts w:ascii="汉仪书宋一简" w:eastAsia="汉仪书宋一简" w:hAnsi="宋体" w:cs="宋体" w:hint="eastAsia"/>
                <w:kern w:val="0"/>
                <w:szCs w:val="21"/>
              </w:rPr>
              <w:t>——</w:t>
            </w:r>
          </w:p>
        </w:tc>
        <w:tc>
          <w:tcPr>
            <w:tcW w:w="96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jc w:val="center"/>
              <w:rPr>
                <w:rFonts w:ascii="汉仪书宋一简" w:eastAsia="汉仪书宋一简" w:hint="eastAsia"/>
                <w:szCs w:val="21"/>
              </w:rPr>
            </w:pPr>
            <w:r w:rsidRPr="00217F5E">
              <w:rPr>
                <w:rFonts w:ascii="汉仪书宋一简" w:eastAsia="汉仪书宋一简" w:hAnsi="宋体" w:cs="宋体" w:hint="eastAsia"/>
                <w:kern w:val="0"/>
                <w:szCs w:val="21"/>
              </w:rPr>
              <w:t>——</w:t>
            </w:r>
          </w:p>
        </w:tc>
        <w:tc>
          <w:tcPr>
            <w:tcW w:w="99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jc w:val="center"/>
              <w:rPr>
                <w:rFonts w:ascii="汉仪书宋一简" w:eastAsia="汉仪书宋一简" w:hint="eastAsia"/>
                <w:szCs w:val="21"/>
              </w:rPr>
            </w:pPr>
            <w:r w:rsidRPr="00217F5E">
              <w:rPr>
                <w:rFonts w:ascii="汉仪书宋一简" w:eastAsia="汉仪书宋一简" w:hAnsi="宋体" w:cs="宋体" w:hint="eastAsia"/>
                <w:kern w:val="0"/>
                <w:szCs w:val="21"/>
              </w:rPr>
              <w:t>——</w:t>
            </w:r>
          </w:p>
        </w:tc>
        <w:tc>
          <w:tcPr>
            <w:tcW w:w="9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jc w:val="center"/>
              <w:rPr>
                <w:rFonts w:ascii="汉仪书宋一简" w:eastAsia="汉仪书宋一简" w:hint="eastAsia"/>
                <w:szCs w:val="21"/>
              </w:rPr>
            </w:pPr>
            <w:r w:rsidRPr="00217F5E">
              <w:rPr>
                <w:rFonts w:ascii="汉仪书宋一简" w:eastAsia="汉仪书宋一简" w:hAnsi="宋体" w:cs="宋体" w:hint="eastAsia"/>
                <w:kern w:val="0"/>
                <w:szCs w:val="21"/>
              </w:rPr>
              <w:t>——</w:t>
            </w:r>
          </w:p>
        </w:tc>
        <w:tc>
          <w:tcPr>
            <w:tcW w:w="87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jc w:val="center"/>
              <w:rPr>
                <w:rFonts w:ascii="汉仪书宋一简" w:eastAsia="汉仪书宋一简" w:hint="eastAsia"/>
                <w:szCs w:val="21"/>
              </w:rPr>
            </w:pPr>
          </w:p>
        </w:tc>
        <w:tc>
          <w:tcPr>
            <w:tcW w:w="80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jc w:val="center"/>
              <w:rPr>
                <w:rFonts w:ascii="汉仪书宋一简" w:eastAsia="汉仪书宋一简" w:hint="eastAsia"/>
                <w:szCs w:val="21"/>
              </w:rPr>
            </w:pPr>
          </w:p>
        </w:tc>
        <w:tc>
          <w:tcPr>
            <w:tcW w:w="984"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jc w:val="center"/>
              <w:rPr>
                <w:rFonts w:ascii="汉仪书宋一简" w:eastAsia="汉仪书宋一简" w:hint="eastAsia"/>
                <w:szCs w:val="21"/>
              </w:rPr>
            </w:pPr>
          </w:p>
        </w:tc>
        <w:tc>
          <w:tcPr>
            <w:tcW w:w="143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jc w:val="center"/>
              <w:rPr>
                <w:rFonts w:ascii="汉仪书宋一简" w:eastAsia="汉仪书宋一简" w:hint="eastAsia"/>
                <w:szCs w:val="21"/>
              </w:rPr>
            </w:pPr>
          </w:p>
        </w:tc>
        <w:tc>
          <w:tcPr>
            <w:tcW w:w="1266"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r w:rsidR="00B104F1" w:rsidRPr="00217F5E" w:rsidTr="00F86333">
        <w:trPr>
          <w:trHeight w:val="472"/>
          <w:jc w:val="center"/>
        </w:trPr>
        <w:tc>
          <w:tcPr>
            <w:tcW w:w="1218" w:type="dxa"/>
            <w:tcBorders>
              <w:top w:val="nil"/>
              <w:left w:val="single" w:sz="4" w:space="0" w:color="auto"/>
              <w:bottom w:val="single" w:sz="4" w:space="0" w:color="auto"/>
              <w:right w:val="single" w:sz="4" w:space="0" w:color="auto"/>
            </w:tcBorders>
            <w:shd w:val="clear" w:color="auto" w:fill="auto"/>
            <w:noWrap/>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1.</w:t>
            </w:r>
          </w:p>
        </w:tc>
        <w:tc>
          <w:tcPr>
            <w:tcW w:w="992"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w:t>
            </w:r>
          </w:p>
        </w:tc>
        <w:tc>
          <w:tcPr>
            <w:tcW w:w="74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w:t>
            </w:r>
          </w:p>
        </w:tc>
        <w:tc>
          <w:tcPr>
            <w:tcW w:w="95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w:t>
            </w:r>
          </w:p>
        </w:tc>
        <w:tc>
          <w:tcPr>
            <w:tcW w:w="108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jc w:val="center"/>
              <w:rPr>
                <w:rFonts w:ascii="汉仪书宋一简" w:eastAsia="汉仪书宋一简" w:hint="eastAsia"/>
                <w:szCs w:val="21"/>
              </w:rPr>
            </w:pPr>
            <w:r w:rsidRPr="00217F5E">
              <w:rPr>
                <w:rFonts w:ascii="汉仪书宋一简" w:eastAsia="汉仪书宋一简" w:hAnsi="宋体" w:cs="宋体" w:hint="eastAsia"/>
                <w:kern w:val="0"/>
                <w:szCs w:val="21"/>
              </w:rPr>
              <w:t>——</w:t>
            </w:r>
          </w:p>
        </w:tc>
        <w:tc>
          <w:tcPr>
            <w:tcW w:w="7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jc w:val="center"/>
              <w:rPr>
                <w:rFonts w:ascii="汉仪书宋一简" w:eastAsia="汉仪书宋一简" w:hint="eastAsia"/>
                <w:szCs w:val="21"/>
              </w:rPr>
            </w:pPr>
            <w:r w:rsidRPr="00217F5E">
              <w:rPr>
                <w:rFonts w:ascii="汉仪书宋一简" w:eastAsia="汉仪书宋一简" w:hAnsi="宋体" w:cs="宋体" w:hint="eastAsia"/>
                <w:kern w:val="0"/>
                <w:szCs w:val="21"/>
              </w:rPr>
              <w:t>——</w:t>
            </w:r>
          </w:p>
        </w:tc>
        <w:tc>
          <w:tcPr>
            <w:tcW w:w="96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jc w:val="center"/>
              <w:rPr>
                <w:rFonts w:ascii="汉仪书宋一简" w:eastAsia="汉仪书宋一简" w:hint="eastAsia"/>
                <w:szCs w:val="21"/>
              </w:rPr>
            </w:pPr>
            <w:r w:rsidRPr="00217F5E">
              <w:rPr>
                <w:rFonts w:ascii="汉仪书宋一简" w:eastAsia="汉仪书宋一简" w:hAnsi="宋体" w:cs="宋体" w:hint="eastAsia"/>
                <w:kern w:val="0"/>
                <w:szCs w:val="21"/>
              </w:rPr>
              <w:t>——</w:t>
            </w:r>
          </w:p>
        </w:tc>
        <w:tc>
          <w:tcPr>
            <w:tcW w:w="99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jc w:val="center"/>
              <w:rPr>
                <w:rFonts w:ascii="汉仪书宋一简" w:eastAsia="汉仪书宋一简" w:hint="eastAsia"/>
                <w:szCs w:val="21"/>
              </w:rPr>
            </w:pPr>
            <w:r w:rsidRPr="00217F5E">
              <w:rPr>
                <w:rFonts w:ascii="汉仪书宋一简" w:eastAsia="汉仪书宋一简" w:hAnsi="宋体" w:cs="宋体" w:hint="eastAsia"/>
                <w:kern w:val="0"/>
                <w:szCs w:val="21"/>
              </w:rPr>
              <w:t>——</w:t>
            </w:r>
          </w:p>
        </w:tc>
        <w:tc>
          <w:tcPr>
            <w:tcW w:w="9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jc w:val="center"/>
              <w:rPr>
                <w:rFonts w:ascii="汉仪书宋一简" w:eastAsia="汉仪书宋一简" w:hint="eastAsia"/>
                <w:szCs w:val="21"/>
              </w:rPr>
            </w:pPr>
            <w:r w:rsidRPr="00217F5E">
              <w:rPr>
                <w:rFonts w:ascii="汉仪书宋一简" w:eastAsia="汉仪书宋一简" w:hAnsi="宋体" w:cs="宋体" w:hint="eastAsia"/>
                <w:kern w:val="0"/>
                <w:szCs w:val="21"/>
              </w:rPr>
              <w:t>——</w:t>
            </w:r>
          </w:p>
        </w:tc>
        <w:tc>
          <w:tcPr>
            <w:tcW w:w="87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0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84"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266"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r w:rsidR="00B104F1" w:rsidRPr="00217F5E" w:rsidTr="00F86333">
        <w:trPr>
          <w:trHeight w:val="472"/>
          <w:jc w:val="center"/>
        </w:trPr>
        <w:tc>
          <w:tcPr>
            <w:tcW w:w="1218" w:type="dxa"/>
            <w:tcBorders>
              <w:top w:val="nil"/>
              <w:left w:val="single" w:sz="4" w:space="0" w:color="auto"/>
              <w:bottom w:val="single" w:sz="4" w:space="0" w:color="auto"/>
              <w:right w:val="single" w:sz="4" w:space="0" w:color="auto"/>
            </w:tcBorders>
            <w:shd w:val="clear" w:color="auto" w:fill="auto"/>
            <w:noWrap/>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lastRenderedPageBreak/>
              <w:t>2.</w:t>
            </w:r>
          </w:p>
        </w:tc>
        <w:tc>
          <w:tcPr>
            <w:tcW w:w="992"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w:t>
            </w:r>
          </w:p>
        </w:tc>
        <w:tc>
          <w:tcPr>
            <w:tcW w:w="74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w:t>
            </w:r>
          </w:p>
        </w:tc>
        <w:tc>
          <w:tcPr>
            <w:tcW w:w="95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w:t>
            </w:r>
          </w:p>
        </w:tc>
        <w:tc>
          <w:tcPr>
            <w:tcW w:w="108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jc w:val="center"/>
              <w:rPr>
                <w:rFonts w:ascii="汉仪书宋一简" w:eastAsia="汉仪书宋一简" w:hint="eastAsia"/>
                <w:szCs w:val="21"/>
              </w:rPr>
            </w:pPr>
            <w:r w:rsidRPr="00217F5E">
              <w:rPr>
                <w:rFonts w:ascii="汉仪书宋一简" w:eastAsia="汉仪书宋一简" w:hAnsi="宋体" w:cs="宋体" w:hint="eastAsia"/>
                <w:kern w:val="0"/>
                <w:szCs w:val="21"/>
              </w:rPr>
              <w:t>——</w:t>
            </w:r>
          </w:p>
        </w:tc>
        <w:tc>
          <w:tcPr>
            <w:tcW w:w="7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jc w:val="center"/>
              <w:rPr>
                <w:rFonts w:ascii="汉仪书宋一简" w:eastAsia="汉仪书宋一简" w:hint="eastAsia"/>
                <w:szCs w:val="21"/>
              </w:rPr>
            </w:pPr>
            <w:r w:rsidRPr="00217F5E">
              <w:rPr>
                <w:rFonts w:ascii="汉仪书宋一简" w:eastAsia="汉仪书宋一简" w:hAnsi="宋体" w:cs="宋体" w:hint="eastAsia"/>
                <w:kern w:val="0"/>
                <w:szCs w:val="21"/>
              </w:rPr>
              <w:t>——</w:t>
            </w:r>
          </w:p>
        </w:tc>
        <w:tc>
          <w:tcPr>
            <w:tcW w:w="96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jc w:val="center"/>
              <w:rPr>
                <w:rFonts w:ascii="汉仪书宋一简" w:eastAsia="汉仪书宋一简" w:hint="eastAsia"/>
                <w:szCs w:val="21"/>
              </w:rPr>
            </w:pPr>
            <w:r w:rsidRPr="00217F5E">
              <w:rPr>
                <w:rFonts w:ascii="汉仪书宋一简" w:eastAsia="汉仪书宋一简" w:hAnsi="宋体" w:cs="宋体" w:hint="eastAsia"/>
                <w:kern w:val="0"/>
                <w:szCs w:val="21"/>
              </w:rPr>
              <w:t>——</w:t>
            </w:r>
          </w:p>
        </w:tc>
        <w:tc>
          <w:tcPr>
            <w:tcW w:w="99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jc w:val="center"/>
              <w:rPr>
                <w:rFonts w:ascii="汉仪书宋一简" w:eastAsia="汉仪书宋一简" w:hint="eastAsia"/>
                <w:szCs w:val="21"/>
              </w:rPr>
            </w:pPr>
            <w:r w:rsidRPr="00217F5E">
              <w:rPr>
                <w:rFonts w:ascii="汉仪书宋一简" w:eastAsia="汉仪书宋一简" w:hAnsi="宋体" w:cs="宋体" w:hint="eastAsia"/>
                <w:kern w:val="0"/>
                <w:szCs w:val="21"/>
              </w:rPr>
              <w:t>——</w:t>
            </w:r>
          </w:p>
        </w:tc>
        <w:tc>
          <w:tcPr>
            <w:tcW w:w="9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jc w:val="center"/>
              <w:rPr>
                <w:rFonts w:ascii="汉仪书宋一简" w:eastAsia="汉仪书宋一简" w:hint="eastAsia"/>
                <w:szCs w:val="21"/>
              </w:rPr>
            </w:pPr>
            <w:r w:rsidRPr="00217F5E">
              <w:rPr>
                <w:rFonts w:ascii="汉仪书宋一简" w:eastAsia="汉仪书宋一简" w:hAnsi="宋体" w:cs="宋体" w:hint="eastAsia"/>
                <w:kern w:val="0"/>
                <w:szCs w:val="21"/>
              </w:rPr>
              <w:t>——</w:t>
            </w:r>
          </w:p>
        </w:tc>
        <w:tc>
          <w:tcPr>
            <w:tcW w:w="87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0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84"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266"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r w:rsidR="00B104F1" w:rsidRPr="00217F5E" w:rsidTr="00F86333">
        <w:trPr>
          <w:trHeight w:val="472"/>
          <w:jc w:val="center"/>
        </w:trPr>
        <w:tc>
          <w:tcPr>
            <w:tcW w:w="1218" w:type="dxa"/>
            <w:tcBorders>
              <w:top w:val="nil"/>
              <w:left w:val="single" w:sz="4" w:space="0" w:color="auto"/>
              <w:bottom w:val="single" w:sz="4" w:space="0" w:color="auto"/>
              <w:right w:val="single" w:sz="4" w:space="0" w:color="auto"/>
            </w:tcBorders>
            <w:shd w:val="clear" w:color="auto" w:fill="auto"/>
            <w:noWrap/>
            <w:vAlign w:val="bottom"/>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县合计</w:t>
            </w:r>
          </w:p>
        </w:tc>
        <w:tc>
          <w:tcPr>
            <w:tcW w:w="992"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74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5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08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7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6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9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7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0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84"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266"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r w:rsidR="00B104F1" w:rsidRPr="00217F5E" w:rsidTr="00F86333">
        <w:trPr>
          <w:trHeight w:val="472"/>
          <w:jc w:val="center"/>
        </w:trPr>
        <w:tc>
          <w:tcPr>
            <w:tcW w:w="1218" w:type="dxa"/>
            <w:tcBorders>
              <w:top w:val="nil"/>
              <w:left w:val="single" w:sz="4" w:space="0" w:color="auto"/>
              <w:bottom w:val="single" w:sz="4" w:space="0" w:color="auto"/>
              <w:right w:val="single" w:sz="4" w:space="0" w:color="auto"/>
            </w:tcBorders>
            <w:shd w:val="clear" w:color="auto" w:fill="auto"/>
            <w:noWrap/>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1.</w:t>
            </w:r>
          </w:p>
        </w:tc>
        <w:tc>
          <w:tcPr>
            <w:tcW w:w="992"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74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5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08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7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6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9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7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0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84"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266"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r w:rsidR="00B104F1" w:rsidRPr="00217F5E" w:rsidTr="00F86333">
        <w:trPr>
          <w:trHeight w:val="472"/>
          <w:jc w:val="center"/>
        </w:trPr>
        <w:tc>
          <w:tcPr>
            <w:tcW w:w="1218" w:type="dxa"/>
            <w:tcBorders>
              <w:top w:val="nil"/>
              <w:left w:val="single" w:sz="4" w:space="0" w:color="auto"/>
              <w:bottom w:val="single" w:sz="4" w:space="0" w:color="auto"/>
              <w:right w:val="single" w:sz="4" w:space="0" w:color="auto"/>
            </w:tcBorders>
            <w:shd w:val="clear" w:color="auto" w:fill="auto"/>
            <w:noWrap/>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2.</w:t>
            </w:r>
          </w:p>
        </w:tc>
        <w:tc>
          <w:tcPr>
            <w:tcW w:w="992"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74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5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08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7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6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9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7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0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84"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266"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r w:rsidR="00B104F1" w:rsidRPr="00217F5E" w:rsidTr="00F86333">
        <w:trPr>
          <w:trHeight w:val="472"/>
          <w:jc w:val="center"/>
        </w:trPr>
        <w:tc>
          <w:tcPr>
            <w:tcW w:w="1218" w:type="dxa"/>
            <w:tcBorders>
              <w:top w:val="nil"/>
              <w:left w:val="single" w:sz="4" w:space="0" w:color="auto"/>
              <w:bottom w:val="single" w:sz="4" w:space="0" w:color="auto"/>
              <w:right w:val="nil"/>
            </w:tcBorders>
            <w:shd w:val="clear" w:color="auto" w:fill="auto"/>
            <w:noWrap/>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3.</w:t>
            </w:r>
          </w:p>
        </w:tc>
        <w:tc>
          <w:tcPr>
            <w:tcW w:w="992" w:type="dxa"/>
            <w:tcBorders>
              <w:top w:val="nil"/>
              <w:left w:val="single" w:sz="4" w:space="0" w:color="auto"/>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74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5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08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7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6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9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7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0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84"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266"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r w:rsidR="00B104F1" w:rsidRPr="00217F5E" w:rsidTr="00F86333">
        <w:trPr>
          <w:trHeight w:val="472"/>
          <w:jc w:val="center"/>
        </w:trPr>
        <w:tc>
          <w:tcPr>
            <w:tcW w:w="1218" w:type="dxa"/>
            <w:tcBorders>
              <w:top w:val="nil"/>
              <w:left w:val="single" w:sz="4" w:space="0" w:color="auto"/>
              <w:bottom w:val="single" w:sz="4" w:space="0" w:color="auto"/>
              <w:right w:val="single" w:sz="4" w:space="0" w:color="auto"/>
            </w:tcBorders>
            <w:shd w:val="clear" w:color="auto" w:fill="auto"/>
            <w:noWrap/>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92"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74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5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08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7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61"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9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5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7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08"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84"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7"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266" w:type="dxa"/>
            <w:tcBorders>
              <w:top w:val="nil"/>
              <w:left w:val="nil"/>
              <w:bottom w:val="single" w:sz="4" w:space="0" w:color="auto"/>
              <w:right w:val="single" w:sz="4" w:space="0" w:color="auto"/>
            </w:tcBorders>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bl>
    <w:p w:rsidR="00B104F1" w:rsidRDefault="00B104F1" w:rsidP="00B104F1">
      <w:pPr>
        <w:rPr>
          <w:rFonts w:ascii="黑体" w:eastAsia="黑体" w:hAnsi="宋体" w:cs="宋体" w:hint="eastAsia"/>
          <w:kern w:val="0"/>
          <w:sz w:val="32"/>
          <w:szCs w:val="32"/>
        </w:rPr>
      </w:pPr>
    </w:p>
    <w:p w:rsidR="00B104F1" w:rsidRDefault="00B104F1" w:rsidP="00B104F1">
      <w:pPr>
        <w:rPr>
          <w:rFonts w:ascii="黑体" w:eastAsia="黑体" w:hAnsi="宋体" w:cs="宋体" w:hint="eastAsia"/>
          <w:kern w:val="0"/>
          <w:sz w:val="32"/>
          <w:szCs w:val="32"/>
        </w:rPr>
      </w:pPr>
    </w:p>
    <w:p w:rsidR="00B104F1" w:rsidRDefault="00B104F1" w:rsidP="00B104F1">
      <w:pPr>
        <w:rPr>
          <w:rFonts w:ascii="黑体" w:eastAsia="黑体" w:hAnsi="宋体" w:cs="宋体" w:hint="eastAsia"/>
          <w:kern w:val="0"/>
          <w:sz w:val="32"/>
          <w:szCs w:val="32"/>
        </w:rPr>
      </w:pPr>
    </w:p>
    <w:p w:rsidR="00B104F1" w:rsidRDefault="00B104F1" w:rsidP="00B104F1">
      <w:pPr>
        <w:rPr>
          <w:rFonts w:ascii="黑体" w:eastAsia="黑体" w:hAnsi="宋体" w:cs="宋体" w:hint="eastAsia"/>
          <w:kern w:val="0"/>
          <w:sz w:val="32"/>
          <w:szCs w:val="32"/>
        </w:rPr>
      </w:pPr>
    </w:p>
    <w:p w:rsidR="00B104F1" w:rsidRDefault="00B104F1" w:rsidP="00B104F1">
      <w:pPr>
        <w:rPr>
          <w:rFonts w:ascii="黑体" w:eastAsia="黑体" w:hAnsi="宋体" w:cs="宋体" w:hint="eastAsia"/>
          <w:kern w:val="0"/>
          <w:sz w:val="32"/>
          <w:szCs w:val="32"/>
        </w:rPr>
      </w:pPr>
    </w:p>
    <w:p w:rsidR="00B104F1" w:rsidRDefault="00B104F1" w:rsidP="00B104F1">
      <w:pPr>
        <w:rPr>
          <w:rFonts w:ascii="黑体" w:eastAsia="黑体" w:hAnsi="宋体" w:cs="宋体" w:hint="eastAsia"/>
          <w:kern w:val="0"/>
          <w:sz w:val="32"/>
          <w:szCs w:val="32"/>
        </w:rPr>
      </w:pPr>
    </w:p>
    <w:p w:rsidR="00B104F1" w:rsidRDefault="00B104F1" w:rsidP="00B104F1">
      <w:pPr>
        <w:rPr>
          <w:rFonts w:ascii="黑体" w:eastAsia="黑体" w:hAnsi="宋体" w:cs="宋体" w:hint="eastAsia"/>
          <w:kern w:val="0"/>
          <w:sz w:val="32"/>
          <w:szCs w:val="32"/>
        </w:rPr>
      </w:pPr>
    </w:p>
    <w:p w:rsidR="00B104F1" w:rsidRPr="00217F5E" w:rsidRDefault="00B104F1" w:rsidP="00B104F1">
      <w:pPr>
        <w:rPr>
          <w:rFonts w:ascii="宋体" w:hAnsi="宋体" w:hint="eastAsia"/>
          <w:b/>
          <w:sz w:val="32"/>
          <w:szCs w:val="32"/>
        </w:rPr>
      </w:pPr>
      <w:r w:rsidRPr="00217F5E">
        <w:rPr>
          <w:rFonts w:ascii="黑体" w:eastAsia="黑体" w:hAnsi="宋体" w:cs="宋体" w:hint="eastAsia"/>
          <w:kern w:val="0"/>
          <w:sz w:val="32"/>
          <w:szCs w:val="32"/>
        </w:rPr>
        <w:lastRenderedPageBreak/>
        <w:t>附表2</w:t>
      </w:r>
    </w:p>
    <w:p w:rsidR="00B104F1" w:rsidRPr="00217F5E" w:rsidRDefault="00B104F1" w:rsidP="00B104F1">
      <w:pPr>
        <w:spacing w:afterLines="50" w:line="640" w:lineRule="exact"/>
        <w:jc w:val="center"/>
        <w:rPr>
          <w:rFonts w:ascii="方正小标宋_GBK" w:eastAsia="方正小标宋_GBK" w:hAnsi="宋体" w:cs="宋体" w:hint="eastAsia"/>
          <w:kern w:val="0"/>
          <w:sz w:val="44"/>
          <w:szCs w:val="44"/>
        </w:rPr>
      </w:pPr>
      <w:r w:rsidRPr="00217F5E">
        <w:rPr>
          <w:rFonts w:ascii="方正小标宋_GBK" w:eastAsia="方正小标宋_GBK" w:hAnsi="宋体" w:cs="宋体" w:hint="eastAsia"/>
          <w:kern w:val="0"/>
          <w:sz w:val="44"/>
          <w:szCs w:val="44"/>
        </w:rPr>
        <w:t>落实国家9项税收优惠和省学生实习责任险政策情况</w:t>
      </w:r>
    </w:p>
    <w:tbl>
      <w:tblPr>
        <w:tblW w:w="148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01"/>
        <w:gridCol w:w="1596"/>
        <w:gridCol w:w="1434"/>
        <w:gridCol w:w="1311"/>
        <w:gridCol w:w="1199"/>
        <w:gridCol w:w="927"/>
        <w:gridCol w:w="1515"/>
        <w:gridCol w:w="1434"/>
        <w:gridCol w:w="896"/>
        <w:gridCol w:w="1434"/>
        <w:gridCol w:w="1021"/>
        <w:gridCol w:w="923"/>
      </w:tblGrid>
      <w:tr w:rsidR="00B104F1" w:rsidRPr="00217F5E" w:rsidTr="00F86333">
        <w:trPr>
          <w:trHeight w:val="244"/>
          <w:jc w:val="center"/>
        </w:trPr>
        <w:tc>
          <w:tcPr>
            <w:tcW w:w="1201" w:type="dxa"/>
            <w:vMerge w:val="restart"/>
            <w:shd w:val="clear" w:color="auto" w:fill="auto"/>
            <w:vAlign w:val="center"/>
          </w:tcPr>
          <w:p w:rsidR="00B104F1" w:rsidRPr="00217F5E" w:rsidRDefault="00B104F1" w:rsidP="00F86333">
            <w:pPr>
              <w:jc w:val="center"/>
              <w:rPr>
                <w:rFonts w:ascii="汉仪书宋一简" w:eastAsia="汉仪书宋一简" w:hAnsi="宋体" w:cs="宋体" w:hint="eastAsia"/>
                <w:b/>
                <w:kern w:val="0"/>
                <w:szCs w:val="21"/>
              </w:rPr>
            </w:pPr>
            <w:r w:rsidRPr="00217F5E">
              <w:rPr>
                <w:rFonts w:ascii="汉仪书宋一简" w:eastAsia="汉仪书宋一简" w:hAnsi="宋体" w:cs="宋体" w:hint="eastAsia"/>
                <w:kern w:val="0"/>
                <w:szCs w:val="21"/>
              </w:rPr>
              <w:t>市本级      县市区</w:t>
            </w:r>
          </w:p>
        </w:tc>
        <w:tc>
          <w:tcPr>
            <w:tcW w:w="1596" w:type="dxa"/>
            <w:vMerge w:val="restart"/>
            <w:shd w:val="clear" w:color="auto" w:fill="auto"/>
            <w:vAlign w:val="center"/>
          </w:tcPr>
          <w:p w:rsidR="00B104F1" w:rsidRPr="00217F5E" w:rsidRDefault="00B104F1" w:rsidP="00F86333">
            <w:pPr>
              <w:rPr>
                <w:rFonts w:ascii="汉仪书宋一简" w:eastAsia="汉仪书宋一简" w:hAnsi="宋体" w:cs="宋体" w:hint="eastAsia"/>
                <w:b/>
                <w:kern w:val="0"/>
                <w:szCs w:val="21"/>
              </w:rPr>
            </w:pPr>
            <w:r w:rsidRPr="00217F5E">
              <w:rPr>
                <w:rFonts w:ascii="汉仪书宋一简" w:eastAsia="汉仪书宋一简" w:hint="eastAsia"/>
                <w:szCs w:val="21"/>
                <w:shd w:val="clear" w:color="auto" w:fill="FEFEFE"/>
              </w:rPr>
              <w:t>鼓励学校组织开展实习实训及其他勤工俭学活动</w:t>
            </w:r>
          </w:p>
        </w:tc>
        <w:tc>
          <w:tcPr>
            <w:tcW w:w="1434" w:type="dxa"/>
            <w:vMerge w:val="restart"/>
            <w:shd w:val="clear" w:color="auto" w:fill="auto"/>
            <w:vAlign w:val="center"/>
          </w:tcPr>
          <w:p w:rsidR="00B104F1" w:rsidRPr="00217F5E" w:rsidRDefault="00B104F1" w:rsidP="00F86333">
            <w:pPr>
              <w:rPr>
                <w:rFonts w:ascii="汉仪书宋一简" w:eastAsia="汉仪书宋一简" w:hAnsi="宋体" w:cs="宋体" w:hint="eastAsia"/>
                <w:b/>
                <w:kern w:val="0"/>
                <w:szCs w:val="21"/>
              </w:rPr>
            </w:pPr>
            <w:r w:rsidRPr="00217F5E">
              <w:rPr>
                <w:rFonts w:ascii="汉仪书宋一简" w:eastAsia="汉仪书宋一简" w:hint="eastAsia"/>
                <w:szCs w:val="21"/>
                <w:shd w:val="clear" w:color="auto" w:fill="FEFEFE"/>
              </w:rPr>
              <w:t>支持学校开展教学、技术研究和培训活动</w:t>
            </w:r>
          </w:p>
        </w:tc>
        <w:tc>
          <w:tcPr>
            <w:tcW w:w="1311" w:type="dxa"/>
            <w:vMerge w:val="restart"/>
            <w:shd w:val="clear" w:color="auto" w:fill="auto"/>
            <w:vAlign w:val="center"/>
          </w:tcPr>
          <w:p w:rsidR="00B104F1" w:rsidRPr="00217F5E" w:rsidRDefault="00B104F1" w:rsidP="00F86333">
            <w:pPr>
              <w:rPr>
                <w:rFonts w:ascii="汉仪书宋一简" w:eastAsia="汉仪书宋一简" w:hAnsi="宋体" w:cs="宋体" w:hint="eastAsia"/>
                <w:b/>
                <w:kern w:val="0"/>
                <w:szCs w:val="21"/>
              </w:rPr>
            </w:pPr>
            <w:r w:rsidRPr="00217F5E">
              <w:rPr>
                <w:rFonts w:ascii="汉仪书宋一简" w:eastAsia="汉仪书宋一简" w:hint="eastAsia"/>
                <w:szCs w:val="21"/>
                <w:shd w:val="clear" w:color="auto" w:fill="FEFEFE"/>
              </w:rPr>
              <w:t>支持社会力量资助现代职业教育事业</w:t>
            </w:r>
          </w:p>
        </w:tc>
        <w:tc>
          <w:tcPr>
            <w:tcW w:w="1199" w:type="dxa"/>
            <w:vMerge w:val="restart"/>
            <w:shd w:val="clear" w:color="auto" w:fill="auto"/>
            <w:vAlign w:val="center"/>
          </w:tcPr>
          <w:p w:rsidR="00B104F1" w:rsidRPr="00217F5E" w:rsidRDefault="00B104F1" w:rsidP="00F86333">
            <w:pPr>
              <w:rPr>
                <w:rFonts w:ascii="汉仪书宋一简" w:eastAsia="汉仪书宋一简" w:hAnsi="宋体" w:cs="宋体" w:hint="eastAsia"/>
                <w:b/>
                <w:kern w:val="0"/>
                <w:szCs w:val="21"/>
              </w:rPr>
            </w:pPr>
            <w:r w:rsidRPr="00217F5E">
              <w:rPr>
                <w:rFonts w:ascii="汉仪书宋一简" w:eastAsia="汉仪书宋一简" w:hint="eastAsia"/>
                <w:szCs w:val="21"/>
                <w:shd w:val="clear" w:color="auto" w:fill="FEFEFE"/>
              </w:rPr>
              <w:t>接受捐赠收入等免征企业所得税政策</w:t>
            </w:r>
          </w:p>
        </w:tc>
        <w:tc>
          <w:tcPr>
            <w:tcW w:w="927" w:type="dxa"/>
            <w:vMerge w:val="restart"/>
            <w:shd w:val="clear" w:color="auto" w:fill="auto"/>
            <w:vAlign w:val="center"/>
          </w:tcPr>
          <w:p w:rsidR="00B104F1" w:rsidRPr="00217F5E" w:rsidRDefault="00B104F1" w:rsidP="00F86333">
            <w:pPr>
              <w:rPr>
                <w:rFonts w:ascii="汉仪书宋一简" w:eastAsia="汉仪书宋一简" w:hAnsi="宋体" w:cs="宋体" w:hint="eastAsia"/>
                <w:b/>
                <w:kern w:val="0"/>
                <w:szCs w:val="21"/>
              </w:rPr>
            </w:pPr>
            <w:r w:rsidRPr="00217F5E">
              <w:rPr>
                <w:rFonts w:ascii="汉仪书宋一简" w:eastAsia="汉仪书宋一简" w:hint="eastAsia"/>
                <w:szCs w:val="21"/>
                <w:shd w:val="clear" w:color="auto" w:fill="FEFEFE"/>
              </w:rPr>
              <w:t>支持学校校区建设的免税政策</w:t>
            </w:r>
          </w:p>
        </w:tc>
        <w:tc>
          <w:tcPr>
            <w:tcW w:w="1515" w:type="dxa"/>
            <w:vMerge w:val="restart"/>
            <w:shd w:val="clear" w:color="auto" w:fill="auto"/>
            <w:vAlign w:val="center"/>
          </w:tcPr>
          <w:p w:rsidR="00B104F1" w:rsidRPr="00217F5E" w:rsidRDefault="00B104F1" w:rsidP="00F86333">
            <w:pPr>
              <w:rPr>
                <w:rFonts w:ascii="汉仪书宋一简" w:eastAsia="汉仪书宋一简" w:hAnsi="宋体" w:cs="宋体" w:hint="eastAsia"/>
                <w:b/>
                <w:kern w:val="0"/>
                <w:szCs w:val="21"/>
              </w:rPr>
            </w:pPr>
            <w:r w:rsidRPr="00217F5E">
              <w:rPr>
                <w:rFonts w:ascii="汉仪书宋一简" w:eastAsia="汉仪书宋一简" w:hint="eastAsia"/>
                <w:szCs w:val="21"/>
                <w:shd w:val="clear" w:color="auto" w:fill="FEFEFE"/>
              </w:rPr>
              <w:t>学校承受土地、房屋权属用于教学、科研的，免征契税政策</w:t>
            </w:r>
          </w:p>
        </w:tc>
        <w:tc>
          <w:tcPr>
            <w:tcW w:w="1434" w:type="dxa"/>
            <w:vMerge w:val="restart"/>
            <w:shd w:val="clear" w:color="auto" w:fill="auto"/>
            <w:vAlign w:val="center"/>
          </w:tcPr>
          <w:p w:rsidR="00B104F1" w:rsidRPr="00217F5E" w:rsidRDefault="00B104F1" w:rsidP="00F86333">
            <w:pPr>
              <w:rPr>
                <w:rFonts w:ascii="汉仪书宋一简" w:eastAsia="汉仪书宋一简" w:hAnsi="宋体" w:cs="宋体" w:hint="eastAsia"/>
                <w:b/>
                <w:kern w:val="0"/>
                <w:szCs w:val="21"/>
              </w:rPr>
            </w:pPr>
            <w:r w:rsidRPr="00217F5E">
              <w:rPr>
                <w:rFonts w:ascii="汉仪书宋一简" w:eastAsia="汉仪书宋一简" w:hint="eastAsia"/>
                <w:szCs w:val="21"/>
                <w:shd w:val="clear" w:color="auto" w:fill="FEFEFE"/>
              </w:rPr>
              <w:t>支持境外组织和个人捐助教育事业的免税政策</w:t>
            </w:r>
          </w:p>
        </w:tc>
        <w:tc>
          <w:tcPr>
            <w:tcW w:w="896" w:type="dxa"/>
            <w:vMerge w:val="restart"/>
            <w:shd w:val="clear" w:color="auto" w:fill="auto"/>
            <w:vAlign w:val="center"/>
          </w:tcPr>
          <w:p w:rsidR="00B104F1" w:rsidRPr="00217F5E" w:rsidRDefault="00B104F1" w:rsidP="00F86333">
            <w:pPr>
              <w:rPr>
                <w:rFonts w:ascii="汉仪书宋一简" w:eastAsia="汉仪书宋一简" w:hAnsi="宋体" w:cs="宋体" w:hint="eastAsia"/>
                <w:b/>
                <w:kern w:val="0"/>
                <w:szCs w:val="21"/>
              </w:rPr>
            </w:pPr>
            <w:r w:rsidRPr="00217F5E">
              <w:rPr>
                <w:rFonts w:ascii="汉仪书宋一简" w:eastAsia="汉仪书宋一简" w:hint="eastAsia"/>
                <w:szCs w:val="21"/>
                <w:shd w:val="clear" w:color="auto" w:fill="FEFEFE"/>
              </w:rPr>
              <w:t>支持学校更新设备的免税政策</w:t>
            </w:r>
          </w:p>
        </w:tc>
        <w:tc>
          <w:tcPr>
            <w:tcW w:w="1434" w:type="dxa"/>
            <w:vMerge w:val="restart"/>
            <w:shd w:val="clear" w:color="auto" w:fill="auto"/>
            <w:vAlign w:val="center"/>
          </w:tcPr>
          <w:p w:rsidR="00B104F1" w:rsidRPr="00217F5E" w:rsidRDefault="00B104F1" w:rsidP="00F86333">
            <w:pPr>
              <w:rPr>
                <w:rFonts w:ascii="汉仪书宋一简" w:eastAsia="汉仪书宋一简" w:hAnsi="宋体" w:cs="宋体" w:hint="eastAsia"/>
                <w:b/>
                <w:kern w:val="0"/>
                <w:szCs w:val="21"/>
              </w:rPr>
            </w:pPr>
            <w:r w:rsidRPr="00217F5E">
              <w:rPr>
                <w:rFonts w:ascii="汉仪书宋一简" w:eastAsia="汉仪书宋一简" w:hint="eastAsia"/>
                <w:szCs w:val="21"/>
                <w:shd w:val="clear" w:color="auto" w:fill="FEFEFE"/>
              </w:rPr>
              <w:t>民办学校，依法享受与公办学校同等的税收优惠政策。</w:t>
            </w:r>
          </w:p>
        </w:tc>
        <w:tc>
          <w:tcPr>
            <w:tcW w:w="1944" w:type="dxa"/>
            <w:gridSpan w:val="2"/>
            <w:shd w:val="clear" w:color="auto" w:fill="auto"/>
            <w:vAlign w:val="center"/>
          </w:tcPr>
          <w:p w:rsidR="00B104F1" w:rsidRPr="00217F5E" w:rsidRDefault="00B104F1" w:rsidP="00F86333">
            <w:pPr>
              <w:jc w:val="center"/>
              <w:rPr>
                <w:rFonts w:ascii="汉仪书宋一简" w:eastAsia="汉仪书宋一简" w:hint="eastAsia"/>
                <w:szCs w:val="21"/>
                <w:shd w:val="clear" w:color="auto" w:fill="FEFEFE"/>
              </w:rPr>
            </w:pPr>
            <w:r w:rsidRPr="00217F5E">
              <w:rPr>
                <w:rFonts w:ascii="汉仪书宋一简" w:eastAsia="汉仪书宋一简" w:hint="eastAsia"/>
                <w:szCs w:val="21"/>
                <w:shd w:val="clear" w:color="auto" w:fill="FEFEFE"/>
              </w:rPr>
              <w:t>学生实习责任险</w:t>
            </w:r>
          </w:p>
        </w:tc>
      </w:tr>
      <w:tr w:rsidR="00B104F1" w:rsidRPr="00217F5E" w:rsidTr="00F86333">
        <w:trPr>
          <w:trHeight w:val="1007"/>
          <w:jc w:val="center"/>
        </w:trPr>
        <w:tc>
          <w:tcPr>
            <w:tcW w:w="1201" w:type="dxa"/>
            <w:vMerge/>
            <w:shd w:val="clear" w:color="auto" w:fill="auto"/>
            <w:vAlign w:val="center"/>
          </w:tcPr>
          <w:p w:rsidR="00B104F1" w:rsidRPr="00217F5E" w:rsidRDefault="00B104F1" w:rsidP="00F86333">
            <w:pPr>
              <w:rPr>
                <w:rFonts w:ascii="汉仪书宋一简" w:eastAsia="汉仪书宋一简" w:hAnsi="宋体" w:cs="宋体" w:hint="eastAsia"/>
                <w:kern w:val="0"/>
                <w:szCs w:val="21"/>
              </w:rPr>
            </w:pPr>
          </w:p>
        </w:tc>
        <w:tc>
          <w:tcPr>
            <w:tcW w:w="1596" w:type="dxa"/>
            <w:vMerge/>
            <w:shd w:val="clear" w:color="auto" w:fill="auto"/>
            <w:vAlign w:val="center"/>
          </w:tcPr>
          <w:p w:rsidR="00B104F1" w:rsidRPr="00217F5E" w:rsidRDefault="00B104F1" w:rsidP="00F86333">
            <w:pPr>
              <w:rPr>
                <w:rFonts w:ascii="汉仪书宋一简" w:eastAsia="汉仪书宋一简" w:hint="eastAsia"/>
                <w:szCs w:val="21"/>
                <w:shd w:val="clear" w:color="auto" w:fill="FEFEFE"/>
              </w:rPr>
            </w:pPr>
          </w:p>
        </w:tc>
        <w:tc>
          <w:tcPr>
            <w:tcW w:w="1434" w:type="dxa"/>
            <w:vMerge/>
            <w:shd w:val="clear" w:color="auto" w:fill="auto"/>
            <w:vAlign w:val="center"/>
          </w:tcPr>
          <w:p w:rsidR="00B104F1" w:rsidRPr="00217F5E" w:rsidRDefault="00B104F1" w:rsidP="00F86333">
            <w:pPr>
              <w:rPr>
                <w:rFonts w:ascii="汉仪书宋一简" w:eastAsia="汉仪书宋一简" w:hint="eastAsia"/>
                <w:szCs w:val="21"/>
                <w:shd w:val="clear" w:color="auto" w:fill="FEFEFE"/>
              </w:rPr>
            </w:pPr>
          </w:p>
        </w:tc>
        <w:tc>
          <w:tcPr>
            <w:tcW w:w="1311" w:type="dxa"/>
            <w:vMerge/>
            <w:shd w:val="clear" w:color="auto" w:fill="auto"/>
            <w:vAlign w:val="center"/>
          </w:tcPr>
          <w:p w:rsidR="00B104F1" w:rsidRPr="00217F5E" w:rsidRDefault="00B104F1" w:rsidP="00F86333">
            <w:pPr>
              <w:rPr>
                <w:rFonts w:ascii="汉仪书宋一简" w:eastAsia="汉仪书宋一简" w:hint="eastAsia"/>
                <w:szCs w:val="21"/>
                <w:shd w:val="clear" w:color="auto" w:fill="FEFEFE"/>
              </w:rPr>
            </w:pPr>
          </w:p>
        </w:tc>
        <w:tc>
          <w:tcPr>
            <w:tcW w:w="1199" w:type="dxa"/>
            <w:vMerge/>
            <w:shd w:val="clear" w:color="auto" w:fill="auto"/>
            <w:vAlign w:val="center"/>
          </w:tcPr>
          <w:p w:rsidR="00B104F1" w:rsidRPr="00217F5E" w:rsidRDefault="00B104F1" w:rsidP="00F86333">
            <w:pPr>
              <w:rPr>
                <w:rFonts w:ascii="汉仪书宋一简" w:eastAsia="汉仪书宋一简" w:hint="eastAsia"/>
                <w:szCs w:val="21"/>
                <w:shd w:val="clear" w:color="auto" w:fill="FEFEFE"/>
              </w:rPr>
            </w:pPr>
          </w:p>
        </w:tc>
        <w:tc>
          <w:tcPr>
            <w:tcW w:w="927" w:type="dxa"/>
            <w:vMerge/>
            <w:shd w:val="clear" w:color="auto" w:fill="auto"/>
            <w:vAlign w:val="center"/>
          </w:tcPr>
          <w:p w:rsidR="00B104F1" w:rsidRPr="00217F5E" w:rsidRDefault="00B104F1" w:rsidP="00F86333">
            <w:pPr>
              <w:rPr>
                <w:rFonts w:ascii="汉仪书宋一简" w:eastAsia="汉仪书宋一简" w:hint="eastAsia"/>
                <w:szCs w:val="21"/>
                <w:shd w:val="clear" w:color="auto" w:fill="FEFEFE"/>
              </w:rPr>
            </w:pPr>
          </w:p>
        </w:tc>
        <w:tc>
          <w:tcPr>
            <w:tcW w:w="1515" w:type="dxa"/>
            <w:vMerge/>
            <w:shd w:val="clear" w:color="auto" w:fill="auto"/>
            <w:vAlign w:val="center"/>
          </w:tcPr>
          <w:p w:rsidR="00B104F1" w:rsidRPr="00217F5E" w:rsidRDefault="00B104F1" w:rsidP="00F86333">
            <w:pPr>
              <w:rPr>
                <w:rFonts w:ascii="汉仪书宋一简" w:eastAsia="汉仪书宋一简" w:hint="eastAsia"/>
                <w:szCs w:val="21"/>
                <w:shd w:val="clear" w:color="auto" w:fill="FEFEFE"/>
              </w:rPr>
            </w:pPr>
          </w:p>
        </w:tc>
        <w:tc>
          <w:tcPr>
            <w:tcW w:w="1434" w:type="dxa"/>
            <w:vMerge/>
            <w:shd w:val="clear" w:color="auto" w:fill="auto"/>
            <w:vAlign w:val="center"/>
          </w:tcPr>
          <w:p w:rsidR="00B104F1" w:rsidRPr="00217F5E" w:rsidRDefault="00B104F1" w:rsidP="00F86333">
            <w:pPr>
              <w:rPr>
                <w:rFonts w:ascii="汉仪书宋一简" w:eastAsia="汉仪书宋一简" w:hint="eastAsia"/>
                <w:szCs w:val="21"/>
                <w:shd w:val="clear" w:color="auto" w:fill="FEFEFE"/>
              </w:rPr>
            </w:pPr>
          </w:p>
        </w:tc>
        <w:tc>
          <w:tcPr>
            <w:tcW w:w="896" w:type="dxa"/>
            <w:vMerge/>
            <w:shd w:val="clear" w:color="auto" w:fill="auto"/>
            <w:vAlign w:val="center"/>
          </w:tcPr>
          <w:p w:rsidR="00B104F1" w:rsidRPr="00217F5E" w:rsidRDefault="00B104F1" w:rsidP="00F86333">
            <w:pPr>
              <w:rPr>
                <w:rFonts w:ascii="汉仪书宋一简" w:eastAsia="汉仪书宋一简" w:hint="eastAsia"/>
                <w:szCs w:val="21"/>
                <w:shd w:val="clear" w:color="auto" w:fill="FEFEFE"/>
              </w:rPr>
            </w:pPr>
          </w:p>
        </w:tc>
        <w:tc>
          <w:tcPr>
            <w:tcW w:w="1434" w:type="dxa"/>
            <w:vMerge/>
            <w:shd w:val="clear" w:color="auto" w:fill="auto"/>
            <w:vAlign w:val="center"/>
          </w:tcPr>
          <w:p w:rsidR="00B104F1" w:rsidRPr="00217F5E" w:rsidRDefault="00B104F1" w:rsidP="00F86333">
            <w:pPr>
              <w:rPr>
                <w:rFonts w:ascii="汉仪书宋一简" w:eastAsia="汉仪书宋一简" w:hint="eastAsia"/>
                <w:szCs w:val="21"/>
                <w:shd w:val="clear" w:color="auto" w:fill="FEFEFE"/>
              </w:rPr>
            </w:pPr>
          </w:p>
        </w:tc>
        <w:tc>
          <w:tcPr>
            <w:tcW w:w="1021" w:type="dxa"/>
            <w:shd w:val="clear" w:color="auto" w:fill="auto"/>
            <w:vAlign w:val="center"/>
          </w:tcPr>
          <w:p w:rsidR="00B104F1" w:rsidRPr="00217F5E" w:rsidRDefault="00B104F1" w:rsidP="00F86333">
            <w:pPr>
              <w:jc w:val="center"/>
              <w:rPr>
                <w:rFonts w:ascii="汉仪书宋一简" w:eastAsia="汉仪书宋一简" w:hint="eastAsia"/>
                <w:szCs w:val="21"/>
                <w:shd w:val="clear" w:color="auto" w:fill="FEFEFE"/>
              </w:rPr>
            </w:pPr>
            <w:r w:rsidRPr="00217F5E">
              <w:rPr>
                <w:rFonts w:ascii="汉仪书宋一简" w:eastAsia="汉仪书宋一简" w:hint="eastAsia"/>
                <w:szCs w:val="21"/>
                <w:shd w:val="clear" w:color="auto" w:fill="FEFEFE"/>
              </w:rPr>
              <w:t>总额</w:t>
            </w:r>
          </w:p>
          <w:p w:rsidR="00B104F1" w:rsidRPr="00217F5E" w:rsidRDefault="00B104F1" w:rsidP="00F86333">
            <w:pPr>
              <w:rPr>
                <w:rFonts w:ascii="汉仪书宋一简" w:eastAsia="汉仪书宋一简" w:hint="eastAsia"/>
                <w:szCs w:val="21"/>
                <w:shd w:val="clear" w:color="auto" w:fill="FEFEFE"/>
              </w:rPr>
            </w:pPr>
            <w:r w:rsidRPr="00217F5E">
              <w:rPr>
                <w:rFonts w:ascii="汉仪书宋一简" w:eastAsia="汉仪书宋一简" w:hint="eastAsia"/>
                <w:szCs w:val="21"/>
                <w:shd w:val="clear" w:color="auto" w:fill="FEFEFE"/>
              </w:rPr>
              <w:t>（万元）</w:t>
            </w:r>
          </w:p>
        </w:tc>
        <w:tc>
          <w:tcPr>
            <w:tcW w:w="923" w:type="dxa"/>
            <w:shd w:val="clear" w:color="auto" w:fill="auto"/>
            <w:vAlign w:val="center"/>
          </w:tcPr>
          <w:p w:rsidR="00B104F1" w:rsidRPr="00217F5E" w:rsidRDefault="00B104F1" w:rsidP="00F86333">
            <w:pPr>
              <w:rPr>
                <w:rFonts w:ascii="汉仪书宋一简" w:eastAsia="汉仪书宋一简" w:hint="eastAsia"/>
                <w:szCs w:val="21"/>
                <w:shd w:val="clear" w:color="auto" w:fill="FEFEFE"/>
              </w:rPr>
            </w:pPr>
            <w:r w:rsidRPr="00217F5E">
              <w:rPr>
                <w:rFonts w:ascii="汉仪书宋一简" w:eastAsia="汉仪书宋一简" w:hint="eastAsia"/>
                <w:szCs w:val="21"/>
                <w:shd w:val="clear" w:color="auto" w:fill="FEFEFE"/>
              </w:rPr>
              <w:t>是否专款专用</w:t>
            </w:r>
          </w:p>
        </w:tc>
      </w:tr>
      <w:tr w:rsidR="00B104F1" w:rsidRPr="00217F5E" w:rsidTr="00F86333">
        <w:trPr>
          <w:trHeight w:val="510"/>
          <w:jc w:val="center"/>
        </w:trPr>
        <w:tc>
          <w:tcPr>
            <w:tcW w:w="1201" w:type="dxa"/>
            <w:shd w:val="clear" w:color="auto" w:fill="auto"/>
          </w:tcPr>
          <w:p w:rsidR="00B104F1" w:rsidRPr="00217F5E" w:rsidRDefault="00B104F1" w:rsidP="00F86333">
            <w:pPr>
              <w:jc w:val="center"/>
              <w:rPr>
                <w:rFonts w:ascii="汉仪书宋一简" w:eastAsia="汉仪书宋一简" w:hAnsi="宋体" w:cs="宋体" w:hint="eastAsia"/>
                <w:b/>
                <w:kern w:val="0"/>
                <w:szCs w:val="21"/>
              </w:rPr>
            </w:pPr>
          </w:p>
        </w:tc>
        <w:tc>
          <w:tcPr>
            <w:tcW w:w="15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1 </w:t>
            </w: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2 </w:t>
            </w:r>
          </w:p>
        </w:tc>
        <w:tc>
          <w:tcPr>
            <w:tcW w:w="131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3 </w:t>
            </w:r>
          </w:p>
        </w:tc>
        <w:tc>
          <w:tcPr>
            <w:tcW w:w="1199"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4 </w:t>
            </w:r>
          </w:p>
        </w:tc>
        <w:tc>
          <w:tcPr>
            <w:tcW w:w="927"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5 </w:t>
            </w:r>
          </w:p>
        </w:tc>
        <w:tc>
          <w:tcPr>
            <w:tcW w:w="1515"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6 </w:t>
            </w: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7 </w:t>
            </w:r>
          </w:p>
        </w:tc>
        <w:tc>
          <w:tcPr>
            <w:tcW w:w="8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8 </w:t>
            </w: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9 </w:t>
            </w:r>
          </w:p>
        </w:tc>
        <w:tc>
          <w:tcPr>
            <w:tcW w:w="102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10 </w:t>
            </w:r>
          </w:p>
        </w:tc>
        <w:tc>
          <w:tcPr>
            <w:tcW w:w="923"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 xml:space="preserve">11 </w:t>
            </w:r>
          </w:p>
        </w:tc>
      </w:tr>
      <w:tr w:rsidR="00B104F1" w:rsidRPr="00217F5E" w:rsidTr="00F86333">
        <w:trPr>
          <w:trHeight w:val="498"/>
          <w:jc w:val="center"/>
        </w:trPr>
        <w:tc>
          <w:tcPr>
            <w:tcW w:w="120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市本级</w:t>
            </w:r>
          </w:p>
        </w:tc>
        <w:tc>
          <w:tcPr>
            <w:tcW w:w="15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31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199"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7"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515"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02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3"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r w:rsidR="00B104F1" w:rsidRPr="00217F5E" w:rsidTr="00F86333">
        <w:trPr>
          <w:trHeight w:val="498"/>
          <w:jc w:val="center"/>
        </w:trPr>
        <w:tc>
          <w:tcPr>
            <w:tcW w:w="120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县市区</w:t>
            </w:r>
          </w:p>
        </w:tc>
        <w:tc>
          <w:tcPr>
            <w:tcW w:w="15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31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199"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7"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515"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02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3"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r w:rsidR="00B104F1" w:rsidRPr="00217F5E" w:rsidTr="00F86333">
        <w:trPr>
          <w:trHeight w:val="510"/>
          <w:jc w:val="center"/>
        </w:trPr>
        <w:tc>
          <w:tcPr>
            <w:tcW w:w="120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1.</w:t>
            </w:r>
          </w:p>
        </w:tc>
        <w:tc>
          <w:tcPr>
            <w:tcW w:w="15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31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199"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7"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515"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02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3"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r w:rsidR="00B104F1" w:rsidRPr="00217F5E" w:rsidTr="00F86333">
        <w:trPr>
          <w:trHeight w:val="498"/>
          <w:jc w:val="center"/>
        </w:trPr>
        <w:tc>
          <w:tcPr>
            <w:tcW w:w="120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2.</w:t>
            </w:r>
          </w:p>
        </w:tc>
        <w:tc>
          <w:tcPr>
            <w:tcW w:w="15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31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199"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7"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515"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02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3"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r w:rsidR="00B104F1" w:rsidRPr="00217F5E" w:rsidTr="00F86333">
        <w:trPr>
          <w:trHeight w:val="498"/>
          <w:jc w:val="center"/>
        </w:trPr>
        <w:tc>
          <w:tcPr>
            <w:tcW w:w="120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lastRenderedPageBreak/>
              <w:t>3.</w:t>
            </w:r>
          </w:p>
        </w:tc>
        <w:tc>
          <w:tcPr>
            <w:tcW w:w="15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31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199"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7"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515"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02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3"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r w:rsidR="00B104F1" w:rsidRPr="00217F5E" w:rsidTr="00F86333">
        <w:trPr>
          <w:trHeight w:val="498"/>
          <w:jc w:val="center"/>
        </w:trPr>
        <w:tc>
          <w:tcPr>
            <w:tcW w:w="120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5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31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199"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7"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515"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02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3"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r w:rsidR="00B104F1" w:rsidRPr="00217F5E" w:rsidTr="00F86333">
        <w:trPr>
          <w:trHeight w:val="510"/>
          <w:jc w:val="center"/>
        </w:trPr>
        <w:tc>
          <w:tcPr>
            <w:tcW w:w="120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5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31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199"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7"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515"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02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3"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r w:rsidR="00B104F1" w:rsidRPr="00217F5E" w:rsidTr="00F86333">
        <w:trPr>
          <w:trHeight w:val="498"/>
          <w:jc w:val="center"/>
        </w:trPr>
        <w:tc>
          <w:tcPr>
            <w:tcW w:w="120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5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31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199"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7"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515"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02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3"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r w:rsidR="00B104F1" w:rsidRPr="00217F5E" w:rsidTr="00F86333">
        <w:trPr>
          <w:trHeight w:val="498"/>
          <w:jc w:val="center"/>
        </w:trPr>
        <w:tc>
          <w:tcPr>
            <w:tcW w:w="120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5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31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199"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7"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515"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02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3"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r w:rsidR="00B104F1" w:rsidRPr="00217F5E" w:rsidTr="00F86333">
        <w:trPr>
          <w:trHeight w:val="498"/>
          <w:jc w:val="center"/>
        </w:trPr>
        <w:tc>
          <w:tcPr>
            <w:tcW w:w="120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5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31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199"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7"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515"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896"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434"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1021"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c>
          <w:tcPr>
            <w:tcW w:w="923" w:type="dxa"/>
            <w:shd w:val="clear" w:color="auto" w:fill="auto"/>
            <w:vAlign w:val="center"/>
          </w:tcPr>
          <w:p w:rsidR="00B104F1" w:rsidRPr="00217F5E" w:rsidRDefault="00B104F1" w:rsidP="00F86333">
            <w:pPr>
              <w:widowControl/>
              <w:jc w:val="center"/>
              <w:rPr>
                <w:rFonts w:ascii="汉仪书宋一简" w:eastAsia="汉仪书宋一简" w:hAnsi="宋体" w:cs="宋体" w:hint="eastAsia"/>
                <w:kern w:val="0"/>
                <w:szCs w:val="21"/>
              </w:rPr>
            </w:pPr>
          </w:p>
        </w:tc>
      </w:tr>
    </w:tbl>
    <w:p w:rsidR="00B104F1" w:rsidRPr="00217F5E" w:rsidRDefault="00B104F1" w:rsidP="00B104F1">
      <w:pPr>
        <w:widowControl/>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注：表中据实填写“是”或“否”。</w:t>
      </w:r>
    </w:p>
    <w:p w:rsidR="00B104F1" w:rsidRDefault="00B104F1" w:rsidP="00B104F1">
      <w:pPr>
        <w:jc w:val="left"/>
        <w:rPr>
          <w:rFonts w:ascii="黑体" w:eastAsia="黑体" w:hAnsi="宋体" w:hint="eastAsia"/>
          <w:sz w:val="32"/>
          <w:szCs w:val="32"/>
        </w:rPr>
      </w:pPr>
    </w:p>
    <w:p w:rsidR="00B104F1" w:rsidRDefault="00B104F1" w:rsidP="00B104F1">
      <w:pPr>
        <w:jc w:val="left"/>
        <w:rPr>
          <w:rFonts w:ascii="黑体" w:eastAsia="黑体" w:hAnsi="宋体" w:hint="eastAsia"/>
          <w:sz w:val="32"/>
          <w:szCs w:val="32"/>
        </w:rPr>
      </w:pPr>
    </w:p>
    <w:p w:rsidR="00B104F1" w:rsidRDefault="00B104F1" w:rsidP="00B104F1">
      <w:pPr>
        <w:jc w:val="left"/>
        <w:rPr>
          <w:rFonts w:ascii="黑体" w:eastAsia="黑体" w:hAnsi="宋体" w:hint="eastAsia"/>
          <w:sz w:val="32"/>
          <w:szCs w:val="32"/>
        </w:rPr>
      </w:pPr>
    </w:p>
    <w:p w:rsidR="00B104F1" w:rsidRDefault="00B104F1" w:rsidP="00B104F1">
      <w:pPr>
        <w:jc w:val="left"/>
        <w:rPr>
          <w:rFonts w:ascii="黑体" w:eastAsia="黑体" w:hAnsi="宋体" w:hint="eastAsia"/>
          <w:sz w:val="32"/>
          <w:szCs w:val="32"/>
        </w:rPr>
      </w:pPr>
    </w:p>
    <w:p w:rsidR="00B104F1" w:rsidRDefault="00B104F1" w:rsidP="00B104F1">
      <w:pPr>
        <w:jc w:val="left"/>
        <w:rPr>
          <w:rFonts w:ascii="黑体" w:eastAsia="黑体" w:hAnsi="宋体" w:hint="eastAsia"/>
          <w:sz w:val="32"/>
          <w:szCs w:val="32"/>
        </w:rPr>
      </w:pPr>
    </w:p>
    <w:p w:rsidR="00B104F1" w:rsidRDefault="00B104F1" w:rsidP="00B104F1">
      <w:pPr>
        <w:jc w:val="left"/>
        <w:rPr>
          <w:rFonts w:ascii="黑体" w:eastAsia="黑体" w:hAnsi="宋体" w:hint="eastAsia"/>
          <w:sz w:val="32"/>
          <w:szCs w:val="32"/>
        </w:rPr>
      </w:pPr>
    </w:p>
    <w:p w:rsidR="00B104F1" w:rsidRPr="00217F5E" w:rsidRDefault="00B104F1" w:rsidP="00B104F1">
      <w:pPr>
        <w:jc w:val="left"/>
        <w:rPr>
          <w:rFonts w:ascii="黑体" w:eastAsia="黑体" w:hAnsi="宋体" w:hint="eastAsia"/>
          <w:b/>
          <w:sz w:val="32"/>
          <w:szCs w:val="32"/>
        </w:rPr>
      </w:pPr>
      <w:r w:rsidRPr="00217F5E">
        <w:rPr>
          <w:rFonts w:ascii="黑体" w:eastAsia="黑体" w:hAnsi="宋体" w:hint="eastAsia"/>
          <w:sz w:val="32"/>
          <w:szCs w:val="32"/>
        </w:rPr>
        <w:lastRenderedPageBreak/>
        <w:t>附表3</w:t>
      </w:r>
    </w:p>
    <w:p w:rsidR="00B104F1" w:rsidRPr="00217F5E" w:rsidRDefault="00B104F1" w:rsidP="00B104F1">
      <w:pPr>
        <w:spacing w:line="640" w:lineRule="exact"/>
        <w:jc w:val="center"/>
        <w:rPr>
          <w:rFonts w:ascii="方正小标宋_GBK" w:eastAsia="方正小标宋_GBK" w:hAnsi="宋体" w:hint="eastAsia"/>
          <w:sz w:val="44"/>
          <w:szCs w:val="44"/>
        </w:rPr>
      </w:pPr>
      <w:r w:rsidRPr="00217F5E">
        <w:rPr>
          <w:rFonts w:ascii="方正小标宋_GBK" w:eastAsia="方正小标宋_GBK" w:hAnsi="宋体" w:hint="eastAsia"/>
          <w:sz w:val="44"/>
          <w:szCs w:val="44"/>
        </w:rPr>
        <w:t>职业技能鉴定机构在职业院校的建设情况</w:t>
      </w:r>
    </w:p>
    <w:tbl>
      <w:tblPr>
        <w:tblW w:w="14361" w:type="dxa"/>
        <w:jc w:val="center"/>
        <w:tblInd w:w="-57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6639"/>
        <w:gridCol w:w="997"/>
        <w:gridCol w:w="3557"/>
      </w:tblGrid>
      <w:tr w:rsidR="00B104F1" w:rsidRPr="00217F5E" w:rsidTr="00F86333">
        <w:trPr>
          <w:trHeight w:val="612"/>
          <w:jc w:val="center"/>
        </w:trPr>
        <w:tc>
          <w:tcPr>
            <w:tcW w:w="3168" w:type="dxa"/>
            <w:vMerge w:val="restart"/>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隶属市、县</w:t>
            </w:r>
          </w:p>
        </w:tc>
        <w:tc>
          <w:tcPr>
            <w:tcW w:w="6639" w:type="dxa"/>
            <w:vMerge w:val="restart"/>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校名（校数）</w:t>
            </w:r>
          </w:p>
        </w:tc>
        <w:tc>
          <w:tcPr>
            <w:tcW w:w="4554" w:type="dxa"/>
            <w:gridSpan w:val="2"/>
            <w:vMerge w:val="restart"/>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建立职业技能鉴定机构或鉴定工作组织机构</w:t>
            </w:r>
          </w:p>
        </w:tc>
      </w:tr>
      <w:tr w:rsidR="00B104F1" w:rsidRPr="00217F5E" w:rsidTr="00F86333">
        <w:trPr>
          <w:trHeight w:val="295"/>
          <w:jc w:val="center"/>
        </w:trPr>
        <w:tc>
          <w:tcPr>
            <w:tcW w:w="3168" w:type="dxa"/>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6639" w:type="dxa"/>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4554" w:type="dxa"/>
            <w:gridSpan w:val="2"/>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r>
      <w:tr w:rsidR="00B104F1" w:rsidRPr="00217F5E" w:rsidTr="00F86333">
        <w:trPr>
          <w:trHeight w:val="408"/>
          <w:jc w:val="center"/>
        </w:trPr>
        <w:tc>
          <w:tcPr>
            <w:tcW w:w="3168" w:type="dxa"/>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6639" w:type="dxa"/>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997"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个数</w:t>
            </w:r>
          </w:p>
        </w:tc>
        <w:tc>
          <w:tcPr>
            <w:tcW w:w="3557"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名称</w:t>
            </w:r>
          </w:p>
        </w:tc>
      </w:tr>
      <w:tr w:rsidR="00B104F1" w:rsidRPr="00217F5E" w:rsidTr="00F86333">
        <w:trPr>
          <w:trHeight w:val="333"/>
          <w:jc w:val="center"/>
        </w:trPr>
        <w:tc>
          <w:tcPr>
            <w:tcW w:w="3168"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r w:rsidRPr="00217F5E">
              <w:rPr>
                <w:rFonts w:ascii="汉仪书宋一简" w:eastAsia="汉仪书宋一简" w:hAnsi="宋体" w:hint="eastAsia"/>
                <w:szCs w:val="21"/>
              </w:rPr>
              <w:t>全市合计</w:t>
            </w:r>
          </w:p>
        </w:tc>
        <w:tc>
          <w:tcPr>
            <w:tcW w:w="6639"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c>
          <w:tcPr>
            <w:tcW w:w="997"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c>
          <w:tcPr>
            <w:tcW w:w="3557"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r>
      <w:tr w:rsidR="00B104F1" w:rsidRPr="00217F5E" w:rsidTr="00F86333">
        <w:trPr>
          <w:trHeight w:val="538"/>
          <w:jc w:val="center"/>
        </w:trPr>
        <w:tc>
          <w:tcPr>
            <w:tcW w:w="3168"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r w:rsidRPr="00217F5E">
              <w:rPr>
                <w:rFonts w:ascii="汉仪书宋一简" w:eastAsia="汉仪书宋一简" w:hAnsi="宋体" w:hint="eastAsia"/>
                <w:szCs w:val="21"/>
              </w:rPr>
              <w:t>高职院校合计</w:t>
            </w:r>
          </w:p>
        </w:tc>
        <w:tc>
          <w:tcPr>
            <w:tcW w:w="6639"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c>
          <w:tcPr>
            <w:tcW w:w="997"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c>
          <w:tcPr>
            <w:tcW w:w="3557"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r>
      <w:tr w:rsidR="00B104F1" w:rsidRPr="00217F5E" w:rsidTr="00F86333">
        <w:trPr>
          <w:trHeight w:val="538"/>
          <w:jc w:val="center"/>
        </w:trPr>
        <w:tc>
          <w:tcPr>
            <w:tcW w:w="3168" w:type="dxa"/>
            <w:shd w:val="clear" w:color="auto" w:fill="auto"/>
            <w:vAlign w:val="bottom"/>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1.</w:t>
            </w:r>
          </w:p>
        </w:tc>
        <w:tc>
          <w:tcPr>
            <w:tcW w:w="6639"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c>
          <w:tcPr>
            <w:tcW w:w="997"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c>
          <w:tcPr>
            <w:tcW w:w="3557"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r>
      <w:tr w:rsidR="00B104F1" w:rsidRPr="00217F5E" w:rsidTr="00F86333">
        <w:trPr>
          <w:trHeight w:val="538"/>
          <w:jc w:val="center"/>
        </w:trPr>
        <w:tc>
          <w:tcPr>
            <w:tcW w:w="3168" w:type="dxa"/>
            <w:shd w:val="clear" w:color="auto" w:fill="auto"/>
            <w:vAlign w:val="bottom"/>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2.</w:t>
            </w:r>
          </w:p>
        </w:tc>
        <w:tc>
          <w:tcPr>
            <w:tcW w:w="6639"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c>
          <w:tcPr>
            <w:tcW w:w="997"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c>
          <w:tcPr>
            <w:tcW w:w="3557"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r>
      <w:tr w:rsidR="00B104F1" w:rsidRPr="00217F5E" w:rsidTr="00F86333">
        <w:trPr>
          <w:trHeight w:val="538"/>
          <w:jc w:val="center"/>
        </w:trPr>
        <w:tc>
          <w:tcPr>
            <w:tcW w:w="3168"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r w:rsidRPr="00217F5E">
              <w:rPr>
                <w:rFonts w:ascii="汉仪书宋一简" w:eastAsia="汉仪书宋一简" w:hAnsi="宋体" w:hint="eastAsia"/>
                <w:szCs w:val="21"/>
              </w:rPr>
              <w:t>中职学校合计</w:t>
            </w:r>
          </w:p>
        </w:tc>
        <w:tc>
          <w:tcPr>
            <w:tcW w:w="6639"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pacing w:val="-6"/>
                <w:w w:val="90"/>
                <w:szCs w:val="21"/>
              </w:rPr>
            </w:pPr>
          </w:p>
        </w:tc>
        <w:tc>
          <w:tcPr>
            <w:tcW w:w="997"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c>
          <w:tcPr>
            <w:tcW w:w="3557"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r>
      <w:tr w:rsidR="00B104F1" w:rsidRPr="00217F5E" w:rsidTr="00F86333">
        <w:trPr>
          <w:trHeight w:val="538"/>
          <w:jc w:val="center"/>
        </w:trPr>
        <w:tc>
          <w:tcPr>
            <w:tcW w:w="3168" w:type="dxa"/>
            <w:shd w:val="clear" w:color="auto" w:fill="auto"/>
            <w:vAlign w:val="bottom"/>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1.</w:t>
            </w:r>
          </w:p>
        </w:tc>
        <w:tc>
          <w:tcPr>
            <w:tcW w:w="6639"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pacing w:val="-6"/>
                <w:w w:val="90"/>
                <w:szCs w:val="21"/>
              </w:rPr>
            </w:pPr>
          </w:p>
        </w:tc>
        <w:tc>
          <w:tcPr>
            <w:tcW w:w="997"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c>
          <w:tcPr>
            <w:tcW w:w="3557"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r>
      <w:tr w:rsidR="00B104F1" w:rsidRPr="00217F5E" w:rsidTr="00F86333">
        <w:trPr>
          <w:trHeight w:val="538"/>
          <w:jc w:val="center"/>
        </w:trPr>
        <w:tc>
          <w:tcPr>
            <w:tcW w:w="3168" w:type="dxa"/>
            <w:shd w:val="clear" w:color="auto" w:fill="auto"/>
            <w:vAlign w:val="bottom"/>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2.</w:t>
            </w:r>
          </w:p>
        </w:tc>
        <w:tc>
          <w:tcPr>
            <w:tcW w:w="6639"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pacing w:val="-6"/>
                <w:w w:val="90"/>
                <w:szCs w:val="21"/>
              </w:rPr>
            </w:pPr>
          </w:p>
        </w:tc>
        <w:tc>
          <w:tcPr>
            <w:tcW w:w="997"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c>
          <w:tcPr>
            <w:tcW w:w="3557"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r>
      <w:tr w:rsidR="00B104F1" w:rsidRPr="00217F5E" w:rsidTr="00F86333">
        <w:trPr>
          <w:trHeight w:val="538"/>
          <w:jc w:val="center"/>
        </w:trPr>
        <w:tc>
          <w:tcPr>
            <w:tcW w:w="3168" w:type="dxa"/>
            <w:shd w:val="clear" w:color="auto" w:fill="auto"/>
            <w:vAlign w:val="bottom"/>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3.</w:t>
            </w:r>
          </w:p>
        </w:tc>
        <w:tc>
          <w:tcPr>
            <w:tcW w:w="6639"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pacing w:val="-6"/>
                <w:w w:val="90"/>
                <w:szCs w:val="21"/>
              </w:rPr>
            </w:pPr>
          </w:p>
        </w:tc>
        <w:tc>
          <w:tcPr>
            <w:tcW w:w="997"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c>
          <w:tcPr>
            <w:tcW w:w="3557"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r>
      <w:tr w:rsidR="00B104F1" w:rsidRPr="00217F5E" w:rsidTr="00F86333">
        <w:trPr>
          <w:trHeight w:val="538"/>
          <w:jc w:val="center"/>
        </w:trPr>
        <w:tc>
          <w:tcPr>
            <w:tcW w:w="3168"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c>
          <w:tcPr>
            <w:tcW w:w="6639"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c>
          <w:tcPr>
            <w:tcW w:w="997"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c>
          <w:tcPr>
            <w:tcW w:w="3557"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r>
    </w:tbl>
    <w:p w:rsidR="00B104F1" w:rsidRPr="00316673" w:rsidRDefault="00B104F1" w:rsidP="00B104F1">
      <w:pPr>
        <w:spacing w:line="300" w:lineRule="exact"/>
        <w:jc w:val="center"/>
        <w:rPr>
          <w:rFonts w:ascii="宋体" w:hAnsi="宋体" w:hint="eastAsia"/>
          <w:b/>
          <w:sz w:val="32"/>
          <w:szCs w:val="32"/>
        </w:rPr>
      </w:pPr>
    </w:p>
    <w:p w:rsidR="00B104F1" w:rsidRPr="00217F5E" w:rsidRDefault="00B104F1" w:rsidP="00B104F1">
      <w:pPr>
        <w:spacing w:line="400" w:lineRule="exact"/>
        <w:rPr>
          <w:rFonts w:ascii="黑体" w:eastAsia="黑体" w:hAnsi="黑体" w:hint="eastAsia"/>
          <w:sz w:val="32"/>
          <w:szCs w:val="32"/>
        </w:rPr>
      </w:pPr>
      <w:r w:rsidRPr="00217F5E">
        <w:rPr>
          <w:rFonts w:ascii="黑体" w:eastAsia="黑体" w:hAnsi="黑体" w:hint="eastAsia"/>
          <w:sz w:val="32"/>
          <w:szCs w:val="32"/>
        </w:rPr>
        <w:lastRenderedPageBreak/>
        <w:t>附表4</w:t>
      </w:r>
    </w:p>
    <w:p w:rsidR="00B104F1" w:rsidRPr="00217F5E" w:rsidRDefault="00B104F1" w:rsidP="00B104F1">
      <w:pPr>
        <w:spacing w:line="640" w:lineRule="exact"/>
        <w:jc w:val="center"/>
        <w:rPr>
          <w:rFonts w:ascii="方正小标宋_GBK" w:eastAsia="方正小标宋_GBK" w:hAnsi="宋体" w:hint="eastAsia"/>
          <w:sz w:val="44"/>
          <w:szCs w:val="44"/>
        </w:rPr>
      </w:pPr>
      <w:r w:rsidRPr="00217F5E">
        <w:rPr>
          <w:rFonts w:ascii="方正小标宋_GBK" w:eastAsia="方正小标宋_GBK" w:hAnsi="宋体" w:hint="eastAsia"/>
          <w:sz w:val="44"/>
          <w:szCs w:val="44"/>
        </w:rPr>
        <w:t>职业院校教师基本情况</w:t>
      </w:r>
    </w:p>
    <w:p w:rsidR="00B104F1" w:rsidRPr="00217F5E" w:rsidRDefault="00B104F1" w:rsidP="00B104F1">
      <w:pPr>
        <w:ind w:firstLineChars="2650" w:firstLine="5565"/>
        <w:rPr>
          <w:rFonts w:ascii="汉仪书宋一简" w:eastAsia="汉仪书宋一简" w:hAnsi="宋体" w:hint="eastAsia"/>
          <w:szCs w:val="21"/>
        </w:rPr>
      </w:pPr>
      <w:r w:rsidRPr="00217F5E">
        <w:rPr>
          <w:rFonts w:ascii="汉仪书宋一简" w:eastAsia="汉仪书宋一简" w:hAnsi="宋体" w:hint="eastAsia"/>
          <w:szCs w:val="21"/>
          <w:lang w:val="en-GB"/>
        </w:rPr>
        <w:t xml:space="preserve">                                                              </w:t>
      </w:r>
      <w:r w:rsidRPr="00217F5E">
        <w:rPr>
          <w:rFonts w:ascii="汉仪书宋一简" w:eastAsia="汉仪书宋一简" w:hAnsi="宋体" w:hint="eastAsia"/>
          <w:szCs w:val="21"/>
        </w:rPr>
        <w:t>单位：人</w:t>
      </w:r>
    </w:p>
    <w:tbl>
      <w:tblPr>
        <w:tblW w:w="145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659"/>
        <w:gridCol w:w="1144"/>
        <w:gridCol w:w="668"/>
        <w:gridCol w:w="652"/>
        <w:gridCol w:w="649"/>
        <w:gridCol w:w="692"/>
        <w:gridCol w:w="877"/>
        <w:gridCol w:w="506"/>
        <w:gridCol w:w="968"/>
        <w:gridCol w:w="589"/>
        <w:gridCol w:w="865"/>
        <w:gridCol w:w="865"/>
        <w:gridCol w:w="865"/>
        <w:gridCol w:w="746"/>
        <w:gridCol w:w="1211"/>
        <w:gridCol w:w="1552"/>
      </w:tblGrid>
      <w:tr w:rsidR="00B104F1" w:rsidRPr="00217F5E" w:rsidTr="00F86333">
        <w:trPr>
          <w:trHeight w:val="752"/>
          <w:jc w:val="center"/>
        </w:trPr>
        <w:tc>
          <w:tcPr>
            <w:tcW w:w="1659" w:type="dxa"/>
            <w:vMerge w:val="restart"/>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隶属市、县</w:t>
            </w:r>
          </w:p>
        </w:tc>
        <w:tc>
          <w:tcPr>
            <w:tcW w:w="1144" w:type="dxa"/>
            <w:vMerge w:val="restart"/>
            <w:shd w:val="clear" w:color="auto" w:fill="auto"/>
            <w:vAlign w:val="center"/>
          </w:tcPr>
          <w:p w:rsidR="00B104F1"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校名</w:t>
            </w:r>
          </w:p>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（校数）</w:t>
            </w:r>
          </w:p>
        </w:tc>
        <w:tc>
          <w:tcPr>
            <w:tcW w:w="668" w:type="dxa"/>
            <w:vMerge w:val="restart"/>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编制数</w:t>
            </w:r>
          </w:p>
        </w:tc>
        <w:tc>
          <w:tcPr>
            <w:tcW w:w="652" w:type="dxa"/>
            <w:vMerge w:val="restart"/>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实有教师数</w:t>
            </w:r>
          </w:p>
        </w:tc>
        <w:tc>
          <w:tcPr>
            <w:tcW w:w="649" w:type="dxa"/>
            <w:vMerge w:val="restart"/>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专任教师数</w:t>
            </w:r>
          </w:p>
        </w:tc>
        <w:tc>
          <w:tcPr>
            <w:tcW w:w="1569" w:type="dxa"/>
            <w:gridSpan w:val="2"/>
            <w:vMerge w:val="restart"/>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学校自主招聘专业兼职教师</w:t>
            </w:r>
          </w:p>
        </w:tc>
        <w:tc>
          <w:tcPr>
            <w:tcW w:w="1474" w:type="dxa"/>
            <w:gridSpan w:val="2"/>
            <w:vMerge w:val="restart"/>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专业技能教师</w:t>
            </w:r>
          </w:p>
        </w:tc>
        <w:tc>
          <w:tcPr>
            <w:tcW w:w="1454" w:type="dxa"/>
            <w:gridSpan w:val="2"/>
            <w:vMerge w:val="restart"/>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“双师型”教师</w:t>
            </w:r>
          </w:p>
        </w:tc>
        <w:tc>
          <w:tcPr>
            <w:tcW w:w="1730" w:type="dxa"/>
            <w:gridSpan w:val="2"/>
            <w:vMerge w:val="restart"/>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“双师型”教师中具有与专业相关的技师等级职业资格证书教师</w:t>
            </w:r>
          </w:p>
        </w:tc>
        <w:tc>
          <w:tcPr>
            <w:tcW w:w="3509" w:type="dxa"/>
            <w:gridSpan w:val="3"/>
            <w:vMerge w:val="restart"/>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工资待遇</w:t>
            </w:r>
          </w:p>
        </w:tc>
      </w:tr>
      <w:tr w:rsidR="00B104F1" w:rsidRPr="00217F5E" w:rsidTr="00F86333">
        <w:trPr>
          <w:trHeight w:val="240"/>
          <w:jc w:val="center"/>
        </w:trPr>
        <w:tc>
          <w:tcPr>
            <w:tcW w:w="1659" w:type="dxa"/>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1144" w:type="dxa"/>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668" w:type="dxa"/>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652" w:type="dxa"/>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649" w:type="dxa"/>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1569" w:type="dxa"/>
            <w:gridSpan w:val="2"/>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1474" w:type="dxa"/>
            <w:gridSpan w:val="2"/>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1454" w:type="dxa"/>
            <w:gridSpan w:val="2"/>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1730" w:type="dxa"/>
            <w:gridSpan w:val="2"/>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3509" w:type="dxa"/>
            <w:gridSpan w:val="3"/>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r>
      <w:tr w:rsidR="00B104F1" w:rsidRPr="00217F5E" w:rsidTr="00F86333">
        <w:trPr>
          <w:trHeight w:val="837"/>
          <w:jc w:val="center"/>
        </w:trPr>
        <w:tc>
          <w:tcPr>
            <w:tcW w:w="1659" w:type="dxa"/>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1144" w:type="dxa"/>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668" w:type="dxa"/>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652" w:type="dxa"/>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649" w:type="dxa"/>
            <w:vMerge/>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692"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人数</w:t>
            </w:r>
          </w:p>
        </w:tc>
        <w:tc>
          <w:tcPr>
            <w:tcW w:w="877"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占比例%</w:t>
            </w:r>
          </w:p>
        </w:tc>
        <w:tc>
          <w:tcPr>
            <w:tcW w:w="506"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人数</w:t>
            </w:r>
          </w:p>
        </w:tc>
        <w:tc>
          <w:tcPr>
            <w:tcW w:w="968"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占专任教师比例%</w:t>
            </w:r>
          </w:p>
        </w:tc>
        <w:tc>
          <w:tcPr>
            <w:tcW w:w="589"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人数</w:t>
            </w:r>
          </w:p>
        </w:tc>
        <w:tc>
          <w:tcPr>
            <w:tcW w:w="865"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占专任教师比例%</w:t>
            </w:r>
          </w:p>
        </w:tc>
        <w:tc>
          <w:tcPr>
            <w:tcW w:w="865"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人数</w:t>
            </w:r>
          </w:p>
        </w:tc>
        <w:tc>
          <w:tcPr>
            <w:tcW w:w="865"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占专任教师比例%</w:t>
            </w:r>
          </w:p>
        </w:tc>
        <w:tc>
          <w:tcPr>
            <w:tcW w:w="746"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平均工资</w:t>
            </w:r>
          </w:p>
        </w:tc>
        <w:tc>
          <w:tcPr>
            <w:tcW w:w="1211"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副高级职称教师平均工资</w:t>
            </w:r>
          </w:p>
        </w:tc>
        <w:tc>
          <w:tcPr>
            <w:tcW w:w="1552"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学校自主招聘专业兼职教师平均工资</w:t>
            </w:r>
          </w:p>
        </w:tc>
      </w:tr>
      <w:tr w:rsidR="00B104F1" w:rsidRPr="00217F5E" w:rsidTr="00F86333">
        <w:trPr>
          <w:trHeight w:val="436"/>
          <w:jc w:val="center"/>
        </w:trPr>
        <w:tc>
          <w:tcPr>
            <w:tcW w:w="1659"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1144"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1</w:t>
            </w:r>
          </w:p>
        </w:tc>
        <w:tc>
          <w:tcPr>
            <w:tcW w:w="668" w:type="dxa"/>
            <w:shd w:val="clear" w:color="auto" w:fill="auto"/>
            <w:vAlign w:val="center"/>
          </w:tcPr>
          <w:p w:rsidR="00B104F1" w:rsidRPr="00217F5E" w:rsidRDefault="00B104F1" w:rsidP="00F86333">
            <w:pPr>
              <w:tabs>
                <w:tab w:val="center" w:pos="4153"/>
                <w:tab w:val="right" w:pos="8306"/>
              </w:tabs>
              <w:snapToGrid w:val="0"/>
              <w:spacing w:line="320" w:lineRule="exact"/>
              <w:jc w:val="center"/>
              <w:rPr>
                <w:rFonts w:ascii="汉仪书宋一简" w:eastAsia="汉仪书宋一简" w:hint="eastAsia"/>
                <w:szCs w:val="21"/>
              </w:rPr>
            </w:pPr>
            <w:r w:rsidRPr="00217F5E">
              <w:rPr>
                <w:rFonts w:ascii="汉仪书宋一简" w:eastAsia="汉仪书宋一简" w:hint="eastAsia"/>
                <w:szCs w:val="21"/>
              </w:rPr>
              <w:t>2</w:t>
            </w:r>
          </w:p>
        </w:tc>
        <w:tc>
          <w:tcPr>
            <w:tcW w:w="652" w:type="dxa"/>
            <w:shd w:val="clear" w:color="auto" w:fill="auto"/>
            <w:vAlign w:val="center"/>
          </w:tcPr>
          <w:p w:rsidR="00B104F1" w:rsidRPr="00217F5E" w:rsidRDefault="00B104F1" w:rsidP="00F86333">
            <w:pPr>
              <w:tabs>
                <w:tab w:val="center" w:pos="4153"/>
                <w:tab w:val="right" w:pos="8306"/>
              </w:tabs>
              <w:snapToGrid w:val="0"/>
              <w:spacing w:line="320" w:lineRule="exact"/>
              <w:jc w:val="center"/>
              <w:rPr>
                <w:rFonts w:ascii="汉仪书宋一简" w:eastAsia="汉仪书宋一简" w:hint="eastAsia"/>
                <w:szCs w:val="21"/>
              </w:rPr>
            </w:pPr>
            <w:r w:rsidRPr="00217F5E">
              <w:rPr>
                <w:rFonts w:ascii="汉仪书宋一简" w:eastAsia="汉仪书宋一简" w:hint="eastAsia"/>
                <w:szCs w:val="21"/>
              </w:rPr>
              <w:t>3</w:t>
            </w:r>
          </w:p>
        </w:tc>
        <w:tc>
          <w:tcPr>
            <w:tcW w:w="649" w:type="dxa"/>
            <w:shd w:val="clear" w:color="auto" w:fill="auto"/>
            <w:vAlign w:val="center"/>
          </w:tcPr>
          <w:p w:rsidR="00B104F1" w:rsidRPr="00217F5E" w:rsidRDefault="00B104F1" w:rsidP="00F86333">
            <w:pPr>
              <w:tabs>
                <w:tab w:val="center" w:pos="4153"/>
                <w:tab w:val="right" w:pos="8306"/>
              </w:tabs>
              <w:snapToGrid w:val="0"/>
              <w:spacing w:line="320" w:lineRule="exact"/>
              <w:jc w:val="center"/>
              <w:rPr>
                <w:rFonts w:ascii="汉仪书宋一简" w:eastAsia="汉仪书宋一简" w:hint="eastAsia"/>
                <w:szCs w:val="21"/>
              </w:rPr>
            </w:pPr>
            <w:r w:rsidRPr="00217F5E">
              <w:rPr>
                <w:rFonts w:ascii="汉仪书宋一简" w:eastAsia="汉仪书宋一简" w:hint="eastAsia"/>
                <w:szCs w:val="21"/>
              </w:rPr>
              <w:t>4</w:t>
            </w:r>
          </w:p>
        </w:tc>
        <w:tc>
          <w:tcPr>
            <w:tcW w:w="692" w:type="dxa"/>
            <w:shd w:val="clear" w:color="auto" w:fill="auto"/>
            <w:vAlign w:val="center"/>
          </w:tcPr>
          <w:p w:rsidR="00B104F1" w:rsidRPr="00217F5E" w:rsidRDefault="00B104F1" w:rsidP="00F86333">
            <w:pPr>
              <w:tabs>
                <w:tab w:val="center" w:pos="4153"/>
                <w:tab w:val="right" w:pos="8306"/>
              </w:tabs>
              <w:snapToGrid w:val="0"/>
              <w:spacing w:line="320" w:lineRule="exact"/>
              <w:jc w:val="center"/>
              <w:rPr>
                <w:rFonts w:ascii="汉仪书宋一简" w:eastAsia="汉仪书宋一简" w:hint="eastAsia"/>
                <w:szCs w:val="21"/>
              </w:rPr>
            </w:pPr>
            <w:r w:rsidRPr="00217F5E">
              <w:rPr>
                <w:rFonts w:ascii="汉仪书宋一简" w:eastAsia="汉仪书宋一简" w:hint="eastAsia"/>
                <w:szCs w:val="21"/>
              </w:rPr>
              <w:t>5</w:t>
            </w:r>
          </w:p>
        </w:tc>
        <w:tc>
          <w:tcPr>
            <w:tcW w:w="877" w:type="dxa"/>
            <w:shd w:val="clear" w:color="auto" w:fill="auto"/>
            <w:vAlign w:val="center"/>
          </w:tcPr>
          <w:p w:rsidR="00B104F1" w:rsidRPr="00217F5E" w:rsidRDefault="00B104F1" w:rsidP="00F86333">
            <w:pPr>
              <w:tabs>
                <w:tab w:val="center" w:pos="4153"/>
                <w:tab w:val="right" w:pos="8306"/>
              </w:tabs>
              <w:snapToGrid w:val="0"/>
              <w:spacing w:line="320" w:lineRule="exact"/>
              <w:jc w:val="center"/>
              <w:rPr>
                <w:rFonts w:ascii="汉仪书宋一简" w:eastAsia="汉仪书宋一简" w:hint="eastAsia"/>
                <w:szCs w:val="21"/>
              </w:rPr>
            </w:pPr>
            <w:r w:rsidRPr="00217F5E">
              <w:rPr>
                <w:rFonts w:ascii="汉仪书宋一简" w:eastAsia="汉仪书宋一简" w:hint="eastAsia"/>
                <w:szCs w:val="21"/>
              </w:rPr>
              <w:t>6</w:t>
            </w:r>
          </w:p>
        </w:tc>
        <w:tc>
          <w:tcPr>
            <w:tcW w:w="506" w:type="dxa"/>
            <w:shd w:val="clear" w:color="auto" w:fill="auto"/>
            <w:vAlign w:val="center"/>
          </w:tcPr>
          <w:p w:rsidR="00B104F1" w:rsidRPr="00217F5E" w:rsidRDefault="00B104F1" w:rsidP="00F86333">
            <w:pPr>
              <w:tabs>
                <w:tab w:val="center" w:pos="4153"/>
                <w:tab w:val="right" w:pos="8306"/>
              </w:tabs>
              <w:snapToGrid w:val="0"/>
              <w:spacing w:line="320" w:lineRule="exact"/>
              <w:jc w:val="center"/>
              <w:rPr>
                <w:rFonts w:ascii="汉仪书宋一简" w:eastAsia="汉仪书宋一简" w:hint="eastAsia"/>
                <w:szCs w:val="21"/>
              </w:rPr>
            </w:pPr>
            <w:r w:rsidRPr="00217F5E">
              <w:rPr>
                <w:rFonts w:ascii="汉仪书宋一简" w:eastAsia="汉仪书宋一简" w:hint="eastAsia"/>
                <w:szCs w:val="21"/>
              </w:rPr>
              <w:t>7</w:t>
            </w:r>
          </w:p>
        </w:tc>
        <w:tc>
          <w:tcPr>
            <w:tcW w:w="968" w:type="dxa"/>
            <w:shd w:val="clear" w:color="auto" w:fill="auto"/>
            <w:vAlign w:val="center"/>
          </w:tcPr>
          <w:p w:rsidR="00B104F1" w:rsidRPr="00217F5E" w:rsidRDefault="00B104F1" w:rsidP="00F86333">
            <w:pPr>
              <w:tabs>
                <w:tab w:val="center" w:pos="4153"/>
                <w:tab w:val="right" w:pos="8306"/>
              </w:tabs>
              <w:snapToGrid w:val="0"/>
              <w:spacing w:line="320" w:lineRule="exact"/>
              <w:jc w:val="center"/>
              <w:rPr>
                <w:rFonts w:ascii="汉仪书宋一简" w:eastAsia="汉仪书宋一简" w:hint="eastAsia"/>
                <w:szCs w:val="21"/>
              </w:rPr>
            </w:pPr>
            <w:r w:rsidRPr="00217F5E">
              <w:rPr>
                <w:rFonts w:ascii="汉仪书宋一简" w:eastAsia="汉仪书宋一简" w:hint="eastAsia"/>
                <w:szCs w:val="21"/>
              </w:rPr>
              <w:t>8</w:t>
            </w:r>
          </w:p>
        </w:tc>
        <w:tc>
          <w:tcPr>
            <w:tcW w:w="589" w:type="dxa"/>
            <w:shd w:val="clear" w:color="auto" w:fill="auto"/>
            <w:vAlign w:val="center"/>
          </w:tcPr>
          <w:p w:rsidR="00B104F1" w:rsidRPr="00217F5E" w:rsidRDefault="00B104F1" w:rsidP="00F86333">
            <w:pPr>
              <w:tabs>
                <w:tab w:val="center" w:pos="4153"/>
                <w:tab w:val="right" w:pos="8306"/>
              </w:tabs>
              <w:snapToGrid w:val="0"/>
              <w:spacing w:line="320" w:lineRule="exact"/>
              <w:jc w:val="center"/>
              <w:rPr>
                <w:rFonts w:ascii="汉仪书宋一简" w:eastAsia="汉仪书宋一简" w:hint="eastAsia"/>
                <w:szCs w:val="21"/>
              </w:rPr>
            </w:pPr>
            <w:r w:rsidRPr="00217F5E">
              <w:rPr>
                <w:rFonts w:ascii="汉仪书宋一简" w:eastAsia="汉仪书宋一简" w:hint="eastAsia"/>
                <w:szCs w:val="21"/>
              </w:rPr>
              <w:t>9</w:t>
            </w:r>
          </w:p>
        </w:tc>
        <w:tc>
          <w:tcPr>
            <w:tcW w:w="865" w:type="dxa"/>
            <w:shd w:val="clear" w:color="auto" w:fill="auto"/>
            <w:vAlign w:val="center"/>
          </w:tcPr>
          <w:p w:rsidR="00B104F1" w:rsidRPr="00217F5E" w:rsidRDefault="00B104F1" w:rsidP="00F86333">
            <w:pPr>
              <w:tabs>
                <w:tab w:val="center" w:pos="4153"/>
                <w:tab w:val="right" w:pos="8306"/>
              </w:tabs>
              <w:snapToGrid w:val="0"/>
              <w:spacing w:line="320" w:lineRule="exact"/>
              <w:jc w:val="center"/>
              <w:rPr>
                <w:rFonts w:ascii="汉仪书宋一简" w:eastAsia="汉仪书宋一简" w:hint="eastAsia"/>
                <w:szCs w:val="21"/>
              </w:rPr>
            </w:pPr>
            <w:r w:rsidRPr="00217F5E">
              <w:rPr>
                <w:rFonts w:ascii="汉仪书宋一简" w:eastAsia="汉仪书宋一简" w:hint="eastAsia"/>
                <w:szCs w:val="21"/>
              </w:rPr>
              <w:t>10</w:t>
            </w:r>
          </w:p>
        </w:tc>
        <w:tc>
          <w:tcPr>
            <w:tcW w:w="865" w:type="dxa"/>
            <w:shd w:val="clear" w:color="auto" w:fill="auto"/>
            <w:vAlign w:val="center"/>
          </w:tcPr>
          <w:p w:rsidR="00B104F1" w:rsidRPr="00217F5E" w:rsidRDefault="00B104F1" w:rsidP="00F86333">
            <w:pPr>
              <w:tabs>
                <w:tab w:val="center" w:pos="4153"/>
                <w:tab w:val="right" w:pos="8306"/>
              </w:tabs>
              <w:snapToGrid w:val="0"/>
              <w:spacing w:line="320" w:lineRule="exact"/>
              <w:jc w:val="center"/>
              <w:rPr>
                <w:rFonts w:ascii="汉仪书宋一简" w:eastAsia="汉仪书宋一简" w:hint="eastAsia"/>
                <w:szCs w:val="21"/>
              </w:rPr>
            </w:pPr>
            <w:r w:rsidRPr="00217F5E">
              <w:rPr>
                <w:rFonts w:ascii="汉仪书宋一简" w:eastAsia="汉仪书宋一简" w:hint="eastAsia"/>
                <w:szCs w:val="21"/>
              </w:rPr>
              <w:t>11</w:t>
            </w:r>
          </w:p>
        </w:tc>
        <w:tc>
          <w:tcPr>
            <w:tcW w:w="865"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12</w:t>
            </w:r>
          </w:p>
        </w:tc>
        <w:tc>
          <w:tcPr>
            <w:tcW w:w="746"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13</w:t>
            </w:r>
          </w:p>
        </w:tc>
        <w:tc>
          <w:tcPr>
            <w:tcW w:w="1211"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14</w:t>
            </w:r>
          </w:p>
        </w:tc>
        <w:tc>
          <w:tcPr>
            <w:tcW w:w="1552"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15</w:t>
            </w:r>
          </w:p>
        </w:tc>
      </w:tr>
      <w:tr w:rsidR="00B104F1" w:rsidRPr="00217F5E" w:rsidTr="00F86333">
        <w:trPr>
          <w:trHeight w:val="436"/>
          <w:jc w:val="center"/>
        </w:trPr>
        <w:tc>
          <w:tcPr>
            <w:tcW w:w="1659"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r w:rsidRPr="00217F5E">
              <w:rPr>
                <w:rFonts w:ascii="汉仪书宋一简" w:eastAsia="汉仪书宋一简" w:hAnsi="宋体" w:hint="eastAsia"/>
                <w:szCs w:val="21"/>
              </w:rPr>
              <w:t>全市合计</w:t>
            </w:r>
          </w:p>
        </w:tc>
        <w:tc>
          <w:tcPr>
            <w:tcW w:w="1144" w:type="dxa"/>
            <w:shd w:val="clear" w:color="auto" w:fill="auto"/>
            <w:vAlign w:val="center"/>
          </w:tcPr>
          <w:p w:rsidR="00B104F1" w:rsidRPr="00217F5E" w:rsidRDefault="00B104F1" w:rsidP="00F86333">
            <w:pPr>
              <w:tabs>
                <w:tab w:val="center" w:pos="4153"/>
                <w:tab w:val="right" w:pos="8306"/>
              </w:tabs>
              <w:snapToGrid w:val="0"/>
              <w:spacing w:line="240" w:lineRule="exact"/>
              <w:rPr>
                <w:rFonts w:ascii="汉仪书宋一简" w:eastAsia="汉仪书宋一简" w:hAnsi="宋体" w:hint="eastAsia"/>
                <w:szCs w:val="21"/>
              </w:rPr>
            </w:pPr>
          </w:p>
        </w:tc>
        <w:tc>
          <w:tcPr>
            <w:tcW w:w="668" w:type="dxa"/>
            <w:shd w:val="clear" w:color="auto" w:fill="auto"/>
            <w:vAlign w:val="center"/>
          </w:tcPr>
          <w:p w:rsidR="00B104F1" w:rsidRPr="00217F5E" w:rsidRDefault="00B104F1" w:rsidP="00F86333">
            <w:pPr>
              <w:tabs>
                <w:tab w:val="center" w:pos="4153"/>
                <w:tab w:val="right" w:pos="8306"/>
              </w:tabs>
              <w:snapToGrid w:val="0"/>
              <w:spacing w:line="240" w:lineRule="exact"/>
              <w:jc w:val="center"/>
              <w:rPr>
                <w:rFonts w:ascii="汉仪书宋一简" w:eastAsia="汉仪书宋一简" w:hAnsi="宋体" w:hint="eastAsia"/>
                <w:szCs w:val="21"/>
              </w:rPr>
            </w:pPr>
          </w:p>
        </w:tc>
        <w:tc>
          <w:tcPr>
            <w:tcW w:w="6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64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69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77"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0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968"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8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74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211"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5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r>
      <w:tr w:rsidR="00B104F1" w:rsidRPr="00217F5E" w:rsidTr="00F86333">
        <w:trPr>
          <w:trHeight w:val="436"/>
          <w:jc w:val="center"/>
        </w:trPr>
        <w:tc>
          <w:tcPr>
            <w:tcW w:w="165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pacing w:val="-6"/>
                <w:szCs w:val="21"/>
              </w:rPr>
            </w:pPr>
            <w:r w:rsidRPr="00217F5E">
              <w:rPr>
                <w:rFonts w:ascii="汉仪书宋一简" w:eastAsia="汉仪书宋一简" w:hAnsi="宋体" w:hint="eastAsia"/>
                <w:spacing w:val="-6"/>
                <w:szCs w:val="21"/>
              </w:rPr>
              <w:t>高职院校合计</w:t>
            </w:r>
          </w:p>
        </w:tc>
        <w:tc>
          <w:tcPr>
            <w:tcW w:w="1144" w:type="dxa"/>
            <w:shd w:val="clear" w:color="auto" w:fill="auto"/>
            <w:vAlign w:val="center"/>
          </w:tcPr>
          <w:p w:rsidR="00B104F1" w:rsidRPr="00217F5E" w:rsidRDefault="00B104F1" w:rsidP="00F86333">
            <w:pPr>
              <w:tabs>
                <w:tab w:val="center" w:pos="4153"/>
                <w:tab w:val="right" w:pos="8306"/>
              </w:tabs>
              <w:snapToGrid w:val="0"/>
              <w:rPr>
                <w:rFonts w:ascii="汉仪书宋一简" w:eastAsia="汉仪书宋一简" w:hAnsi="宋体" w:hint="eastAsia"/>
                <w:szCs w:val="21"/>
              </w:rPr>
            </w:pPr>
          </w:p>
        </w:tc>
        <w:tc>
          <w:tcPr>
            <w:tcW w:w="668"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6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64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69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77"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0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968"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8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74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211"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5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r>
      <w:tr w:rsidR="00B104F1" w:rsidRPr="00217F5E" w:rsidTr="00F86333">
        <w:trPr>
          <w:trHeight w:val="436"/>
          <w:jc w:val="center"/>
        </w:trPr>
        <w:tc>
          <w:tcPr>
            <w:tcW w:w="1659" w:type="dxa"/>
            <w:shd w:val="clear" w:color="auto" w:fill="auto"/>
            <w:vAlign w:val="bottom"/>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1.</w:t>
            </w:r>
          </w:p>
        </w:tc>
        <w:tc>
          <w:tcPr>
            <w:tcW w:w="1144" w:type="dxa"/>
            <w:shd w:val="clear" w:color="auto" w:fill="auto"/>
            <w:vAlign w:val="center"/>
          </w:tcPr>
          <w:p w:rsidR="00B104F1" w:rsidRPr="00217F5E" w:rsidRDefault="00B104F1" w:rsidP="00F86333">
            <w:pPr>
              <w:tabs>
                <w:tab w:val="center" w:pos="4153"/>
                <w:tab w:val="right" w:pos="8306"/>
              </w:tabs>
              <w:snapToGrid w:val="0"/>
              <w:rPr>
                <w:rFonts w:ascii="汉仪书宋一简" w:eastAsia="汉仪书宋一简" w:hAnsi="宋体" w:hint="eastAsia"/>
                <w:szCs w:val="21"/>
              </w:rPr>
            </w:pPr>
          </w:p>
        </w:tc>
        <w:tc>
          <w:tcPr>
            <w:tcW w:w="668"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6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64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69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77"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0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968"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8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74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211"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5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r>
      <w:tr w:rsidR="00B104F1" w:rsidRPr="00217F5E" w:rsidTr="00F86333">
        <w:trPr>
          <w:trHeight w:val="436"/>
          <w:jc w:val="center"/>
        </w:trPr>
        <w:tc>
          <w:tcPr>
            <w:tcW w:w="1659" w:type="dxa"/>
            <w:shd w:val="clear" w:color="auto" w:fill="auto"/>
            <w:vAlign w:val="bottom"/>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2.</w:t>
            </w:r>
          </w:p>
        </w:tc>
        <w:tc>
          <w:tcPr>
            <w:tcW w:w="1144" w:type="dxa"/>
            <w:shd w:val="clear" w:color="auto" w:fill="auto"/>
            <w:vAlign w:val="center"/>
          </w:tcPr>
          <w:p w:rsidR="00B104F1" w:rsidRPr="00217F5E" w:rsidRDefault="00B104F1" w:rsidP="00F86333">
            <w:pPr>
              <w:tabs>
                <w:tab w:val="center" w:pos="4153"/>
                <w:tab w:val="right" w:pos="8306"/>
              </w:tabs>
              <w:snapToGrid w:val="0"/>
              <w:rPr>
                <w:rFonts w:ascii="汉仪书宋一简" w:eastAsia="汉仪书宋一简" w:hAnsi="宋体" w:hint="eastAsia"/>
                <w:spacing w:val="-10"/>
                <w:szCs w:val="21"/>
              </w:rPr>
            </w:pPr>
          </w:p>
        </w:tc>
        <w:tc>
          <w:tcPr>
            <w:tcW w:w="668"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pacing w:val="-10"/>
                <w:szCs w:val="21"/>
              </w:rPr>
            </w:pPr>
          </w:p>
        </w:tc>
        <w:tc>
          <w:tcPr>
            <w:tcW w:w="6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64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69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77"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0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968"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8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74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211"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5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r>
      <w:tr w:rsidR="00B104F1" w:rsidRPr="00217F5E" w:rsidTr="00F86333">
        <w:trPr>
          <w:trHeight w:val="436"/>
          <w:jc w:val="center"/>
        </w:trPr>
        <w:tc>
          <w:tcPr>
            <w:tcW w:w="165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r w:rsidRPr="00217F5E">
              <w:rPr>
                <w:rFonts w:ascii="汉仪书宋一简" w:eastAsia="汉仪书宋一简" w:hAnsi="宋体" w:hint="eastAsia"/>
                <w:szCs w:val="21"/>
              </w:rPr>
              <w:t>中职学校合计</w:t>
            </w:r>
          </w:p>
        </w:tc>
        <w:tc>
          <w:tcPr>
            <w:tcW w:w="1144" w:type="dxa"/>
            <w:shd w:val="clear" w:color="auto" w:fill="auto"/>
            <w:vAlign w:val="center"/>
          </w:tcPr>
          <w:p w:rsidR="00B104F1" w:rsidRPr="00217F5E" w:rsidRDefault="00B104F1" w:rsidP="00F86333">
            <w:pPr>
              <w:tabs>
                <w:tab w:val="center" w:pos="4153"/>
                <w:tab w:val="right" w:pos="8306"/>
              </w:tabs>
              <w:snapToGrid w:val="0"/>
              <w:rPr>
                <w:rFonts w:ascii="汉仪书宋一简" w:eastAsia="汉仪书宋一简" w:hAnsi="宋体" w:hint="eastAsia"/>
                <w:szCs w:val="21"/>
              </w:rPr>
            </w:pPr>
          </w:p>
        </w:tc>
        <w:tc>
          <w:tcPr>
            <w:tcW w:w="668"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6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64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69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77"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0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968"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8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74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211"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5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r>
      <w:tr w:rsidR="00B104F1" w:rsidRPr="00217F5E" w:rsidTr="00F86333">
        <w:trPr>
          <w:trHeight w:val="436"/>
          <w:jc w:val="center"/>
        </w:trPr>
        <w:tc>
          <w:tcPr>
            <w:tcW w:w="1659" w:type="dxa"/>
            <w:shd w:val="clear" w:color="auto" w:fill="auto"/>
            <w:vAlign w:val="bottom"/>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1.</w:t>
            </w:r>
          </w:p>
        </w:tc>
        <w:tc>
          <w:tcPr>
            <w:tcW w:w="1144" w:type="dxa"/>
            <w:shd w:val="clear" w:color="auto" w:fill="auto"/>
            <w:vAlign w:val="center"/>
          </w:tcPr>
          <w:p w:rsidR="00B104F1" w:rsidRPr="00217F5E" w:rsidRDefault="00B104F1" w:rsidP="00F86333">
            <w:pPr>
              <w:tabs>
                <w:tab w:val="center" w:pos="4153"/>
                <w:tab w:val="right" w:pos="8306"/>
              </w:tabs>
              <w:snapToGrid w:val="0"/>
              <w:rPr>
                <w:rFonts w:ascii="汉仪书宋一简" w:eastAsia="汉仪书宋一简" w:hAnsi="宋体" w:hint="eastAsia"/>
                <w:szCs w:val="21"/>
              </w:rPr>
            </w:pPr>
          </w:p>
        </w:tc>
        <w:tc>
          <w:tcPr>
            <w:tcW w:w="668" w:type="dxa"/>
            <w:shd w:val="clear" w:color="auto" w:fill="auto"/>
            <w:vAlign w:val="center"/>
          </w:tcPr>
          <w:p w:rsidR="00B104F1" w:rsidRPr="00217F5E" w:rsidRDefault="00B104F1" w:rsidP="00F86333">
            <w:pPr>
              <w:tabs>
                <w:tab w:val="center" w:pos="4153"/>
                <w:tab w:val="right" w:pos="8306"/>
              </w:tabs>
              <w:snapToGrid w:val="0"/>
              <w:rPr>
                <w:rFonts w:ascii="汉仪书宋一简" w:eastAsia="汉仪书宋一简" w:hAnsi="宋体" w:hint="eastAsia"/>
                <w:szCs w:val="21"/>
              </w:rPr>
            </w:pPr>
          </w:p>
        </w:tc>
        <w:tc>
          <w:tcPr>
            <w:tcW w:w="6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64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69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77"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0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968"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8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74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211"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5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r>
      <w:tr w:rsidR="00B104F1" w:rsidRPr="00217F5E" w:rsidTr="00F86333">
        <w:trPr>
          <w:trHeight w:val="436"/>
          <w:jc w:val="center"/>
        </w:trPr>
        <w:tc>
          <w:tcPr>
            <w:tcW w:w="1659" w:type="dxa"/>
            <w:shd w:val="clear" w:color="auto" w:fill="auto"/>
            <w:vAlign w:val="bottom"/>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t>2.</w:t>
            </w:r>
          </w:p>
        </w:tc>
        <w:tc>
          <w:tcPr>
            <w:tcW w:w="1144" w:type="dxa"/>
            <w:shd w:val="clear" w:color="auto" w:fill="auto"/>
            <w:vAlign w:val="center"/>
          </w:tcPr>
          <w:p w:rsidR="00B104F1" w:rsidRPr="00217F5E" w:rsidRDefault="00B104F1" w:rsidP="00F86333">
            <w:pPr>
              <w:tabs>
                <w:tab w:val="center" w:pos="4153"/>
                <w:tab w:val="right" w:pos="8306"/>
              </w:tabs>
              <w:snapToGrid w:val="0"/>
              <w:rPr>
                <w:rFonts w:ascii="汉仪书宋一简" w:eastAsia="汉仪书宋一简" w:hAnsi="宋体" w:hint="eastAsia"/>
                <w:szCs w:val="21"/>
              </w:rPr>
            </w:pPr>
          </w:p>
        </w:tc>
        <w:tc>
          <w:tcPr>
            <w:tcW w:w="668" w:type="dxa"/>
            <w:shd w:val="clear" w:color="auto" w:fill="auto"/>
            <w:vAlign w:val="center"/>
          </w:tcPr>
          <w:p w:rsidR="00B104F1" w:rsidRPr="00217F5E" w:rsidRDefault="00B104F1" w:rsidP="00F86333">
            <w:pPr>
              <w:tabs>
                <w:tab w:val="center" w:pos="4153"/>
                <w:tab w:val="right" w:pos="8306"/>
              </w:tabs>
              <w:snapToGrid w:val="0"/>
              <w:rPr>
                <w:rFonts w:ascii="汉仪书宋一简" w:eastAsia="汉仪书宋一简" w:hAnsi="宋体" w:hint="eastAsia"/>
                <w:szCs w:val="21"/>
              </w:rPr>
            </w:pPr>
          </w:p>
        </w:tc>
        <w:tc>
          <w:tcPr>
            <w:tcW w:w="6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64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69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77"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0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968"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8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74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211"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5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r>
      <w:tr w:rsidR="00B104F1" w:rsidRPr="00217F5E" w:rsidTr="00F86333">
        <w:trPr>
          <w:trHeight w:val="436"/>
          <w:jc w:val="center"/>
        </w:trPr>
        <w:tc>
          <w:tcPr>
            <w:tcW w:w="1659" w:type="dxa"/>
            <w:shd w:val="clear" w:color="auto" w:fill="auto"/>
            <w:vAlign w:val="bottom"/>
          </w:tcPr>
          <w:p w:rsidR="00B104F1" w:rsidRPr="00217F5E" w:rsidRDefault="00B104F1" w:rsidP="00F86333">
            <w:pPr>
              <w:widowControl/>
              <w:jc w:val="center"/>
              <w:rPr>
                <w:rFonts w:ascii="汉仪书宋一简" w:eastAsia="汉仪书宋一简" w:hAnsi="宋体" w:cs="宋体" w:hint="eastAsia"/>
                <w:kern w:val="0"/>
                <w:szCs w:val="21"/>
              </w:rPr>
            </w:pPr>
            <w:r w:rsidRPr="00217F5E">
              <w:rPr>
                <w:rFonts w:ascii="汉仪书宋一简" w:eastAsia="汉仪书宋一简" w:hAnsi="宋体" w:cs="宋体" w:hint="eastAsia"/>
                <w:kern w:val="0"/>
                <w:szCs w:val="21"/>
              </w:rPr>
              <w:lastRenderedPageBreak/>
              <w:t>3.</w:t>
            </w:r>
          </w:p>
        </w:tc>
        <w:tc>
          <w:tcPr>
            <w:tcW w:w="1144" w:type="dxa"/>
            <w:shd w:val="clear" w:color="auto" w:fill="auto"/>
            <w:vAlign w:val="center"/>
          </w:tcPr>
          <w:p w:rsidR="00B104F1" w:rsidRPr="00217F5E" w:rsidRDefault="00B104F1" w:rsidP="00F86333">
            <w:pPr>
              <w:tabs>
                <w:tab w:val="center" w:pos="4153"/>
                <w:tab w:val="right" w:pos="8306"/>
              </w:tabs>
              <w:snapToGrid w:val="0"/>
              <w:rPr>
                <w:rFonts w:ascii="汉仪书宋一简" w:eastAsia="汉仪书宋一简" w:hAnsi="宋体" w:hint="eastAsia"/>
                <w:spacing w:val="-20"/>
                <w:szCs w:val="21"/>
              </w:rPr>
            </w:pPr>
          </w:p>
        </w:tc>
        <w:tc>
          <w:tcPr>
            <w:tcW w:w="668" w:type="dxa"/>
            <w:shd w:val="clear" w:color="auto" w:fill="auto"/>
            <w:vAlign w:val="center"/>
          </w:tcPr>
          <w:p w:rsidR="00B104F1" w:rsidRPr="00217F5E" w:rsidRDefault="00B104F1" w:rsidP="00F86333">
            <w:pPr>
              <w:tabs>
                <w:tab w:val="center" w:pos="4153"/>
                <w:tab w:val="right" w:pos="8306"/>
              </w:tabs>
              <w:snapToGrid w:val="0"/>
              <w:rPr>
                <w:rFonts w:ascii="汉仪书宋一简" w:eastAsia="汉仪书宋一简" w:hAnsi="宋体" w:hint="eastAsia"/>
                <w:spacing w:val="-20"/>
                <w:szCs w:val="21"/>
              </w:rPr>
            </w:pPr>
          </w:p>
        </w:tc>
        <w:tc>
          <w:tcPr>
            <w:tcW w:w="6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cs="宋体" w:hint="eastAsia"/>
                <w:szCs w:val="21"/>
              </w:rPr>
            </w:pPr>
          </w:p>
        </w:tc>
        <w:tc>
          <w:tcPr>
            <w:tcW w:w="64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cs="宋体" w:hint="eastAsia"/>
                <w:szCs w:val="21"/>
              </w:rPr>
            </w:pPr>
          </w:p>
        </w:tc>
        <w:tc>
          <w:tcPr>
            <w:tcW w:w="69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cs="宋体" w:hint="eastAsia"/>
                <w:szCs w:val="21"/>
              </w:rPr>
            </w:pPr>
          </w:p>
        </w:tc>
        <w:tc>
          <w:tcPr>
            <w:tcW w:w="877"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0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968"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8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74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211"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5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r>
      <w:tr w:rsidR="00B104F1" w:rsidRPr="00217F5E" w:rsidTr="00F86333">
        <w:trPr>
          <w:trHeight w:val="436"/>
          <w:jc w:val="center"/>
        </w:trPr>
        <w:tc>
          <w:tcPr>
            <w:tcW w:w="165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144" w:type="dxa"/>
            <w:shd w:val="clear" w:color="auto" w:fill="auto"/>
            <w:vAlign w:val="center"/>
          </w:tcPr>
          <w:p w:rsidR="00B104F1" w:rsidRPr="00217F5E" w:rsidRDefault="00B104F1" w:rsidP="00F86333">
            <w:pPr>
              <w:tabs>
                <w:tab w:val="center" w:pos="4153"/>
                <w:tab w:val="right" w:pos="8306"/>
              </w:tabs>
              <w:snapToGrid w:val="0"/>
              <w:rPr>
                <w:rFonts w:ascii="汉仪书宋一简" w:eastAsia="汉仪书宋一简" w:hAnsi="宋体" w:hint="eastAsia"/>
                <w:spacing w:val="-20"/>
                <w:szCs w:val="21"/>
              </w:rPr>
            </w:pPr>
          </w:p>
        </w:tc>
        <w:tc>
          <w:tcPr>
            <w:tcW w:w="668" w:type="dxa"/>
            <w:shd w:val="clear" w:color="auto" w:fill="auto"/>
            <w:vAlign w:val="center"/>
          </w:tcPr>
          <w:p w:rsidR="00B104F1" w:rsidRPr="00217F5E" w:rsidRDefault="00B104F1" w:rsidP="00F86333">
            <w:pPr>
              <w:tabs>
                <w:tab w:val="center" w:pos="4153"/>
                <w:tab w:val="right" w:pos="8306"/>
              </w:tabs>
              <w:snapToGrid w:val="0"/>
              <w:rPr>
                <w:rFonts w:ascii="汉仪书宋一简" w:eastAsia="汉仪书宋一简" w:hAnsi="宋体" w:hint="eastAsia"/>
                <w:spacing w:val="-20"/>
                <w:szCs w:val="21"/>
              </w:rPr>
            </w:pPr>
          </w:p>
        </w:tc>
        <w:tc>
          <w:tcPr>
            <w:tcW w:w="6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cs="宋体" w:hint="eastAsia"/>
                <w:szCs w:val="21"/>
              </w:rPr>
            </w:pPr>
          </w:p>
        </w:tc>
        <w:tc>
          <w:tcPr>
            <w:tcW w:w="64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cs="宋体" w:hint="eastAsia"/>
                <w:szCs w:val="21"/>
              </w:rPr>
            </w:pPr>
          </w:p>
        </w:tc>
        <w:tc>
          <w:tcPr>
            <w:tcW w:w="69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cs="宋体" w:hint="eastAsia"/>
                <w:szCs w:val="21"/>
              </w:rPr>
            </w:pPr>
          </w:p>
        </w:tc>
        <w:tc>
          <w:tcPr>
            <w:tcW w:w="877"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0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968"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8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74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211"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5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r>
      <w:tr w:rsidR="00B104F1" w:rsidRPr="00217F5E" w:rsidTr="00F86333">
        <w:trPr>
          <w:trHeight w:val="436"/>
          <w:jc w:val="center"/>
        </w:trPr>
        <w:tc>
          <w:tcPr>
            <w:tcW w:w="165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144" w:type="dxa"/>
            <w:shd w:val="clear" w:color="auto" w:fill="auto"/>
            <w:vAlign w:val="center"/>
          </w:tcPr>
          <w:p w:rsidR="00B104F1" w:rsidRPr="00217F5E" w:rsidRDefault="00B104F1" w:rsidP="00F86333">
            <w:pPr>
              <w:tabs>
                <w:tab w:val="center" w:pos="4153"/>
                <w:tab w:val="right" w:pos="8306"/>
              </w:tabs>
              <w:snapToGrid w:val="0"/>
              <w:rPr>
                <w:rFonts w:ascii="汉仪书宋一简" w:eastAsia="汉仪书宋一简" w:hAnsi="宋体" w:hint="eastAsia"/>
                <w:spacing w:val="-20"/>
                <w:szCs w:val="21"/>
              </w:rPr>
            </w:pPr>
          </w:p>
        </w:tc>
        <w:tc>
          <w:tcPr>
            <w:tcW w:w="668" w:type="dxa"/>
            <w:shd w:val="clear" w:color="auto" w:fill="auto"/>
            <w:vAlign w:val="center"/>
          </w:tcPr>
          <w:p w:rsidR="00B104F1" w:rsidRPr="00217F5E" w:rsidRDefault="00B104F1" w:rsidP="00F86333">
            <w:pPr>
              <w:tabs>
                <w:tab w:val="center" w:pos="4153"/>
                <w:tab w:val="right" w:pos="8306"/>
              </w:tabs>
              <w:snapToGrid w:val="0"/>
              <w:rPr>
                <w:rFonts w:ascii="汉仪书宋一简" w:eastAsia="汉仪书宋一简" w:hAnsi="宋体" w:hint="eastAsia"/>
                <w:spacing w:val="-20"/>
                <w:szCs w:val="21"/>
              </w:rPr>
            </w:pPr>
          </w:p>
        </w:tc>
        <w:tc>
          <w:tcPr>
            <w:tcW w:w="6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cs="宋体" w:hint="eastAsia"/>
                <w:szCs w:val="21"/>
              </w:rPr>
            </w:pPr>
          </w:p>
        </w:tc>
        <w:tc>
          <w:tcPr>
            <w:tcW w:w="64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cs="宋体" w:hint="eastAsia"/>
                <w:szCs w:val="21"/>
              </w:rPr>
            </w:pPr>
          </w:p>
        </w:tc>
        <w:tc>
          <w:tcPr>
            <w:tcW w:w="69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cs="宋体" w:hint="eastAsia"/>
                <w:szCs w:val="21"/>
              </w:rPr>
            </w:pPr>
          </w:p>
        </w:tc>
        <w:tc>
          <w:tcPr>
            <w:tcW w:w="877"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0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968"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8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74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211"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5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r>
      <w:tr w:rsidR="00B104F1" w:rsidRPr="00217F5E" w:rsidTr="00F86333">
        <w:trPr>
          <w:trHeight w:val="436"/>
          <w:jc w:val="center"/>
        </w:trPr>
        <w:tc>
          <w:tcPr>
            <w:tcW w:w="165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144" w:type="dxa"/>
            <w:shd w:val="clear" w:color="auto" w:fill="auto"/>
            <w:vAlign w:val="center"/>
          </w:tcPr>
          <w:p w:rsidR="00B104F1" w:rsidRPr="00217F5E" w:rsidRDefault="00B104F1" w:rsidP="00F86333">
            <w:pPr>
              <w:tabs>
                <w:tab w:val="center" w:pos="4153"/>
                <w:tab w:val="right" w:pos="8306"/>
              </w:tabs>
              <w:snapToGrid w:val="0"/>
              <w:rPr>
                <w:rFonts w:ascii="汉仪书宋一简" w:eastAsia="汉仪书宋一简" w:hAnsi="宋体" w:hint="eastAsia"/>
                <w:szCs w:val="21"/>
              </w:rPr>
            </w:pPr>
          </w:p>
        </w:tc>
        <w:tc>
          <w:tcPr>
            <w:tcW w:w="668" w:type="dxa"/>
            <w:shd w:val="clear" w:color="auto" w:fill="auto"/>
            <w:vAlign w:val="center"/>
          </w:tcPr>
          <w:p w:rsidR="00B104F1" w:rsidRPr="00217F5E" w:rsidRDefault="00B104F1" w:rsidP="00F86333">
            <w:pPr>
              <w:tabs>
                <w:tab w:val="center" w:pos="4153"/>
                <w:tab w:val="right" w:pos="8306"/>
              </w:tabs>
              <w:snapToGrid w:val="0"/>
              <w:rPr>
                <w:rFonts w:ascii="汉仪书宋一简" w:eastAsia="汉仪书宋一简" w:hAnsi="宋体" w:hint="eastAsia"/>
                <w:szCs w:val="21"/>
              </w:rPr>
            </w:pPr>
          </w:p>
        </w:tc>
        <w:tc>
          <w:tcPr>
            <w:tcW w:w="6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64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69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77"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0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968"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589"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865"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746"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211"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c>
          <w:tcPr>
            <w:tcW w:w="1552" w:type="dxa"/>
            <w:shd w:val="clear" w:color="auto" w:fill="auto"/>
            <w:vAlign w:val="center"/>
          </w:tcPr>
          <w:p w:rsidR="00B104F1" w:rsidRPr="00217F5E" w:rsidRDefault="00B104F1" w:rsidP="00F86333">
            <w:pPr>
              <w:tabs>
                <w:tab w:val="center" w:pos="4153"/>
                <w:tab w:val="right" w:pos="8306"/>
              </w:tabs>
              <w:snapToGrid w:val="0"/>
              <w:jc w:val="center"/>
              <w:rPr>
                <w:rFonts w:ascii="汉仪书宋一简" w:eastAsia="汉仪书宋一简" w:hAnsi="宋体" w:hint="eastAsia"/>
                <w:szCs w:val="21"/>
              </w:rPr>
            </w:pPr>
          </w:p>
        </w:tc>
      </w:tr>
    </w:tbl>
    <w:p w:rsidR="00B104F1" w:rsidRPr="00217F5E" w:rsidRDefault="00B104F1" w:rsidP="00B104F1">
      <w:pPr>
        <w:spacing w:line="240" w:lineRule="exact"/>
        <w:rPr>
          <w:rFonts w:ascii="汉仪书宋一简" w:eastAsia="汉仪书宋一简" w:hAnsi="宋体" w:hint="eastAsia"/>
          <w:szCs w:val="21"/>
        </w:rPr>
      </w:pPr>
      <w:r w:rsidRPr="00217F5E">
        <w:rPr>
          <w:rFonts w:ascii="汉仪书宋一简" w:eastAsia="汉仪书宋一简" w:hAnsi="宋体" w:hint="eastAsia"/>
          <w:szCs w:val="21"/>
        </w:rPr>
        <w:t>注：1.表中10栏“双师型教师”，包括有中级及以上专业技术职称（不包括教育部门评聘的教师职称）和有职业技能资格证书的人数。</w:t>
      </w:r>
    </w:p>
    <w:p w:rsidR="00B104F1" w:rsidRDefault="00B104F1" w:rsidP="00B104F1">
      <w:pPr>
        <w:spacing w:line="240" w:lineRule="exact"/>
        <w:ind w:firstLineChars="200" w:firstLine="420"/>
        <w:rPr>
          <w:rFonts w:ascii="方正仿宋_GBK" w:eastAsia="方正仿宋_GBK" w:hint="eastAsia"/>
          <w:sz w:val="32"/>
          <w:szCs w:val="32"/>
        </w:rPr>
      </w:pPr>
      <w:r w:rsidRPr="00217F5E">
        <w:rPr>
          <w:rFonts w:ascii="汉仪书宋一简" w:eastAsia="汉仪书宋一简" w:hAnsi="宋体" w:hint="eastAsia"/>
          <w:szCs w:val="21"/>
        </w:rPr>
        <w:t>2.表中6栏=5栏÷3栏；8栏=7栏÷4栏；10栏=9÷4栏；12栏=11栏÷4栏。</w:t>
      </w:r>
    </w:p>
    <w:p w:rsidR="00312AC9" w:rsidRPr="00B104F1" w:rsidRDefault="00312AC9"/>
    <w:sectPr w:rsidR="00312AC9" w:rsidRPr="00B104F1" w:rsidSect="00B104F1">
      <w:pgSz w:w="16838" w:h="11906" w:orient="landscape"/>
      <w:pgMar w:top="1800" w:right="1440" w:bottom="1800" w:left="144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12AC9" w:rsidRDefault="00312AC9" w:rsidP="00B104F1">
      <w:r>
        <w:separator/>
      </w:r>
    </w:p>
  </w:endnote>
  <w:endnote w:type="continuationSeparator" w:id="1">
    <w:p w:rsidR="00312AC9" w:rsidRDefault="00312AC9" w:rsidP="00B104F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Times">
    <w:panose1 w:val="02020603050405020304"/>
    <w:charset w:val="00"/>
    <w:family w:val="roman"/>
    <w:pitch w:val="variable"/>
    <w:sig w:usb0="20002A87" w:usb1="80000000" w:usb2="00000008" w:usb3="00000000" w:csb0="000001FF" w:csb1="00000000"/>
  </w:font>
  <w:font w:name="仿宋_GB2312">
    <w:altName w:val="Arial Unicode MS"/>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方正小标宋_GBK">
    <w:altName w:val="Arial Unicode MS"/>
    <w:charset w:val="86"/>
    <w:family w:val="script"/>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汉仪书宋一简">
    <w:altName w:val="Arial Unicode MS"/>
    <w:charset w:val="86"/>
    <w:family w:val="modern"/>
    <w:pitch w:val="fixed"/>
    <w:sig w:usb0="00000000" w:usb1="080E0800" w:usb2="00000012" w:usb3="00000000" w:csb0="00040000" w:csb1="00000000"/>
  </w:font>
  <w:font w:name="方正仿宋_GBK">
    <w:altName w:val="Arial Unicode MS"/>
    <w:charset w:val="86"/>
    <w:family w:val="script"/>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12AC9" w:rsidRDefault="00312AC9" w:rsidP="00B104F1">
      <w:r>
        <w:separator/>
      </w:r>
    </w:p>
  </w:footnote>
  <w:footnote w:type="continuationSeparator" w:id="1">
    <w:p w:rsidR="00312AC9" w:rsidRDefault="00312AC9" w:rsidP="00B104F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44B7C"/>
    <w:multiLevelType w:val="hybridMultilevel"/>
    <w:tmpl w:val="DBDAFD26"/>
    <w:lvl w:ilvl="0" w:tplc="FE4C71C4">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6225AFA"/>
    <w:multiLevelType w:val="hybridMultilevel"/>
    <w:tmpl w:val="51103322"/>
    <w:lvl w:ilvl="0" w:tplc="7E8E8246">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DED53B0"/>
    <w:multiLevelType w:val="hybridMultilevel"/>
    <w:tmpl w:val="58AC4FF2"/>
    <w:lvl w:ilvl="0" w:tplc="18D89A56">
      <w:start w:val="2"/>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2563045A"/>
    <w:multiLevelType w:val="hybridMultilevel"/>
    <w:tmpl w:val="1C88FF1A"/>
    <w:lvl w:ilvl="0" w:tplc="EB047620">
      <w:start w:val="2"/>
      <w:numFmt w:val="decimalEnclosedCircle"/>
      <w:lvlText w:val="%1"/>
      <w:lvlJc w:val="left"/>
      <w:pPr>
        <w:ind w:left="360" w:hanging="360"/>
      </w:pPr>
      <w:rPr>
        <w:rFonts w:ascii="宋体" w:hAnsi="宋体"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3C2478DB"/>
    <w:multiLevelType w:val="hybridMultilevel"/>
    <w:tmpl w:val="76F07416"/>
    <w:lvl w:ilvl="0" w:tplc="EC8099F2">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421853E9"/>
    <w:multiLevelType w:val="hybridMultilevel"/>
    <w:tmpl w:val="9F2CFBB6"/>
    <w:lvl w:ilvl="0" w:tplc="7D1C34F8">
      <w:start w:val="2"/>
      <w:numFmt w:val="decimalEnclosedCircle"/>
      <w:lvlText w:val="%1"/>
      <w:lvlJc w:val="left"/>
      <w:pPr>
        <w:ind w:left="360" w:hanging="360"/>
      </w:pPr>
      <w:rPr>
        <w:rFonts w:ascii="宋体" w:hAnsi="宋体"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48510C03"/>
    <w:multiLevelType w:val="hybridMultilevel"/>
    <w:tmpl w:val="D8F83DE0"/>
    <w:lvl w:ilvl="0" w:tplc="8A7E7ECC">
      <w:start w:val="2"/>
      <w:numFmt w:val="decimalEnclosedCircle"/>
      <w:lvlText w:val="%1"/>
      <w:lvlJc w:val="left"/>
      <w:pPr>
        <w:ind w:left="360" w:hanging="360"/>
      </w:pPr>
      <w:rPr>
        <w:rFonts w:ascii="宋体" w:hAnsi="宋体" w:cs="宋体"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3"/>
  </w:num>
  <w:num w:numId="2">
    <w:abstractNumId w:val="1"/>
  </w:num>
  <w:num w:numId="3">
    <w:abstractNumId w:val="2"/>
  </w:num>
  <w:num w:numId="4">
    <w:abstractNumId w:val="5"/>
  </w:num>
  <w:num w:numId="5">
    <w:abstractNumId w:val="4"/>
  </w:num>
  <w:num w:numId="6">
    <w:abstractNumId w:val="6"/>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104F1"/>
    <w:rsid w:val="00312AC9"/>
    <w:rsid w:val="00B104F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04F1"/>
    <w:pPr>
      <w:widowControl w:val="0"/>
      <w:jc w:val="both"/>
    </w:pPr>
    <w:rPr>
      <w:rFonts w:ascii="Times New Roman" w:eastAsia="宋体" w:hAnsi="Times New Roman" w:cs="Times New Roman"/>
      <w:szCs w:val="24"/>
    </w:rPr>
  </w:style>
  <w:style w:type="paragraph" w:styleId="1">
    <w:name w:val="heading 1"/>
    <w:basedOn w:val="a"/>
    <w:next w:val="a"/>
    <w:link w:val="1Char"/>
    <w:qFormat/>
    <w:rsid w:val="00B104F1"/>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paragraph" w:styleId="a3">
    <w:name w:val="header"/>
    <w:basedOn w:val="a"/>
    <w:link w:val="Char"/>
    <w:unhideWhenUsed/>
    <w:rsid w:val="00B104F1"/>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B104F1"/>
    <w:rPr>
      <w:sz w:val="18"/>
      <w:szCs w:val="18"/>
    </w:rPr>
  </w:style>
  <w:style w:type="paragraph" w:styleId="a4">
    <w:name w:val="footer"/>
    <w:basedOn w:val="a"/>
    <w:link w:val="Char0"/>
    <w:unhideWhenUsed/>
    <w:rsid w:val="00B104F1"/>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104F1"/>
    <w:rPr>
      <w:sz w:val="18"/>
      <w:szCs w:val="18"/>
    </w:rPr>
  </w:style>
  <w:style w:type="character" w:customStyle="1" w:styleId="1Char">
    <w:name w:val="标题 1 Char"/>
    <w:basedOn w:val="a0"/>
    <w:link w:val="1"/>
    <w:rsid w:val="00B104F1"/>
    <w:rPr>
      <w:rFonts w:ascii="Times New Roman" w:eastAsia="宋体" w:hAnsi="Times New Roman" w:cs="Times New Roman"/>
      <w:b/>
      <w:bCs/>
      <w:kern w:val="44"/>
      <w:sz w:val="44"/>
      <w:szCs w:val="44"/>
    </w:rPr>
  </w:style>
  <w:style w:type="paragraph" w:customStyle="1" w:styleId="2">
    <w:name w:val="样式2"/>
    <w:basedOn w:val="1"/>
    <w:rsid w:val="00B104F1"/>
    <w:rPr>
      <w:rFonts w:ascii="Times" w:eastAsia="仿宋_GB2312" w:hAnsi="Times"/>
      <w:b w:val="0"/>
      <w:snapToGrid w:val="0"/>
      <w:sz w:val="32"/>
      <w:szCs w:val="32"/>
    </w:rPr>
  </w:style>
  <w:style w:type="paragraph" w:customStyle="1" w:styleId="3">
    <w:name w:val="样式3"/>
    <w:basedOn w:val="1"/>
    <w:autoRedefine/>
    <w:rsid w:val="00B104F1"/>
    <w:rPr>
      <w:rFonts w:eastAsia="仿宋_GB2312"/>
      <w:b w:val="0"/>
      <w:snapToGrid w:val="0"/>
      <w:sz w:val="32"/>
    </w:rPr>
  </w:style>
  <w:style w:type="character" w:styleId="a5">
    <w:name w:val="page number"/>
    <w:basedOn w:val="a0"/>
    <w:rsid w:val="00B104F1"/>
  </w:style>
  <w:style w:type="character" w:styleId="a6">
    <w:name w:val="Hyperlink"/>
    <w:basedOn w:val="a0"/>
    <w:rsid w:val="00B104F1"/>
    <w:rPr>
      <w:color w:val="0000FF"/>
      <w:u w:val="single"/>
    </w:rPr>
  </w:style>
  <w:style w:type="character" w:styleId="a7">
    <w:name w:val="Strong"/>
    <w:qFormat/>
    <w:rsid w:val="00B104F1"/>
    <w:rPr>
      <w:b/>
      <w:bCs/>
    </w:rPr>
  </w:style>
  <w:style w:type="table" w:styleId="a8">
    <w:name w:val="Table Grid"/>
    <w:basedOn w:val="a1"/>
    <w:rsid w:val="00B104F1"/>
    <w:pPr>
      <w:widowControl w:val="0"/>
      <w:jc w:val="both"/>
    </w:pPr>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1">
    <w:name w:val=" Char1"/>
    <w:basedOn w:val="a"/>
    <w:rsid w:val="00B104F1"/>
    <w:pPr>
      <w:tabs>
        <w:tab w:val="left" w:pos="360"/>
      </w:tabs>
    </w:pPr>
    <w:rPr>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33</Pages>
  <Words>1938</Words>
  <Characters>11053</Characters>
  <Application>Microsoft Office Word</Application>
  <DocSecurity>0</DocSecurity>
  <Lines>92</Lines>
  <Paragraphs>25</Paragraphs>
  <ScaleCrop>false</ScaleCrop>
  <Company/>
  <LinksUpToDate>false</LinksUpToDate>
  <CharactersWithSpaces>12966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dc:creator>
  <cp:keywords/>
  <dc:description/>
  <cp:lastModifiedBy>liu</cp:lastModifiedBy>
  <cp:revision>2</cp:revision>
  <dcterms:created xsi:type="dcterms:W3CDTF">2016-06-07T08:06:00Z</dcterms:created>
  <dcterms:modified xsi:type="dcterms:W3CDTF">2016-06-07T08:20:00Z</dcterms:modified>
</cp:coreProperties>
</file>